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1A42D" w14:textId="77777777" w:rsidR="001D3730" w:rsidRPr="00741887" w:rsidRDefault="001D3730" w:rsidP="001D3730">
      <w:pPr>
        <w:jc w:val="center"/>
        <w:rPr>
          <w:b/>
          <w:i/>
          <w:sz w:val="32"/>
          <w:szCs w:val="32"/>
          <w:highlight w:val="red"/>
        </w:rPr>
      </w:pPr>
      <w:r w:rsidRPr="00741887">
        <w:rPr>
          <w:b/>
          <w:i/>
          <w:sz w:val="32"/>
          <w:szCs w:val="32"/>
          <w:highlight w:val="red"/>
          <w:u w:val="single"/>
        </w:rPr>
        <w:t>URGENT</w:t>
      </w:r>
      <w:r w:rsidRPr="00741887">
        <w:rPr>
          <w:b/>
          <w:i/>
          <w:sz w:val="32"/>
          <w:szCs w:val="32"/>
          <w:highlight w:val="red"/>
        </w:rPr>
        <w:t>: America’s #1 Bear Market Trader Reveals:</w:t>
      </w:r>
    </w:p>
    <w:p w14:paraId="3A0436AD" w14:textId="77777777" w:rsidR="001D3730" w:rsidRPr="00741887" w:rsidRDefault="001D3730" w:rsidP="001D3730">
      <w:pPr>
        <w:jc w:val="center"/>
        <w:rPr>
          <w:b/>
          <w:sz w:val="26"/>
          <w:szCs w:val="26"/>
          <w:highlight w:val="red"/>
        </w:rPr>
      </w:pPr>
    </w:p>
    <w:p w14:paraId="4EB26D01" w14:textId="77777777" w:rsidR="001D3730" w:rsidRPr="00741887" w:rsidRDefault="001D3730" w:rsidP="001D3730">
      <w:pPr>
        <w:jc w:val="center"/>
        <w:rPr>
          <w:sz w:val="56"/>
          <w:szCs w:val="56"/>
          <w:highlight w:val="red"/>
        </w:rPr>
      </w:pPr>
      <w:r w:rsidRPr="00741887">
        <w:rPr>
          <w:sz w:val="56"/>
          <w:szCs w:val="56"/>
          <w:highlight w:val="red"/>
        </w:rPr>
        <w:t xml:space="preserve">How To Safeguard Your Money </w:t>
      </w:r>
      <w:commentRangeStart w:id="0"/>
      <w:r w:rsidRPr="00741887">
        <w:rPr>
          <w:sz w:val="56"/>
          <w:szCs w:val="56"/>
          <w:highlight w:val="red"/>
        </w:rPr>
        <w:t>with</w:t>
      </w:r>
      <w:commentRangeEnd w:id="0"/>
      <w:r w:rsidR="00B3734F">
        <w:rPr>
          <w:rStyle w:val="CommentReference"/>
          <w:rFonts w:ascii="Arial" w:eastAsia="Arial" w:hAnsi="Arial" w:cs="Arial"/>
          <w:lang w:val="en"/>
        </w:rPr>
        <w:commentReference w:id="0"/>
      </w:r>
      <w:r w:rsidRPr="00741887">
        <w:rPr>
          <w:sz w:val="56"/>
          <w:szCs w:val="56"/>
          <w:highlight w:val="red"/>
        </w:rPr>
        <w:t xml:space="preserve"> </w:t>
      </w:r>
    </w:p>
    <w:p w14:paraId="2E0C9741" w14:textId="77777777" w:rsidR="001D3730" w:rsidRPr="00741887" w:rsidRDefault="001D3730" w:rsidP="001D3730">
      <w:pPr>
        <w:jc w:val="center"/>
        <w:rPr>
          <w:highlight w:val="red"/>
        </w:rPr>
      </w:pPr>
      <w:r w:rsidRPr="00741887">
        <w:rPr>
          <w:sz w:val="56"/>
          <w:szCs w:val="56"/>
          <w:highlight w:val="red"/>
        </w:rPr>
        <w:t xml:space="preserve">This Special </w:t>
      </w:r>
      <w:r w:rsidRPr="00741887">
        <w:rPr>
          <w:b/>
          <w:bCs/>
          <w:sz w:val="56"/>
          <w:szCs w:val="56"/>
          <w:highlight w:val="red"/>
        </w:rPr>
        <w:t>Crash-Proof Asset</w:t>
      </w:r>
      <w:r w:rsidRPr="00741887">
        <w:rPr>
          <w:sz w:val="50"/>
          <w:szCs w:val="50"/>
          <w:highlight w:val="red"/>
        </w:rPr>
        <w:br/>
      </w:r>
    </w:p>
    <w:p w14:paraId="341374ED" w14:textId="68E7C1C0" w:rsidR="001D3730" w:rsidRPr="00741887" w:rsidRDefault="001D3730" w:rsidP="001D3730">
      <w:pPr>
        <w:ind w:left="720" w:hanging="720"/>
        <w:jc w:val="center"/>
        <w:rPr>
          <w:sz w:val="40"/>
          <w:szCs w:val="40"/>
          <w:highlight w:val="red"/>
        </w:rPr>
      </w:pPr>
      <w:r w:rsidRPr="00741887">
        <w:rPr>
          <w:noProof/>
          <w:sz w:val="40"/>
          <w:szCs w:val="40"/>
          <w:highlight w:val="red"/>
        </w:rPr>
        <w:drawing>
          <wp:inline distT="114300" distB="114300" distL="114300" distR="114300" wp14:anchorId="3E2FFED5" wp14:editId="524FFE8E">
            <wp:extent cx="5210175" cy="3009900"/>
            <wp:effectExtent l="0" t="0" r="0" b="0"/>
            <wp:docPr id="10" name="image10.jpg" descr="A close-up of a game board&#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0" name="image10.jpg" descr="A close-up of a game board&#10;&#10;Description automatically generated with medium confidence"/>
                    <pic:cNvPicPr preferRelativeResize="0"/>
                  </pic:nvPicPr>
                  <pic:blipFill>
                    <a:blip r:embed="rId10"/>
                    <a:srcRect/>
                    <a:stretch>
                      <a:fillRect/>
                    </a:stretch>
                  </pic:blipFill>
                  <pic:spPr>
                    <a:xfrm>
                      <a:off x="0" y="0"/>
                      <a:ext cx="5210175" cy="3009900"/>
                    </a:xfrm>
                    <a:prstGeom prst="rect">
                      <a:avLst/>
                    </a:prstGeom>
                    <a:ln/>
                  </pic:spPr>
                </pic:pic>
              </a:graphicData>
            </a:graphic>
          </wp:inline>
        </w:drawing>
      </w:r>
    </w:p>
    <w:p w14:paraId="6979798B" w14:textId="77777777" w:rsidR="001D3730" w:rsidRPr="00741887" w:rsidRDefault="001D3730" w:rsidP="001D3730">
      <w:pPr>
        <w:ind w:left="720" w:hanging="720"/>
        <w:jc w:val="center"/>
        <w:rPr>
          <w:sz w:val="40"/>
          <w:szCs w:val="40"/>
          <w:highlight w:val="red"/>
        </w:rPr>
      </w:pPr>
    </w:p>
    <w:p w14:paraId="7438B457" w14:textId="77777777" w:rsidR="001D3730" w:rsidRPr="00BB6D78" w:rsidRDefault="001D3730" w:rsidP="001D3730">
      <w:pPr>
        <w:ind w:left="720" w:hanging="720"/>
        <w:jc w:val="center"/>
        <w:rPr>
          <w:sz w:val="52"/>
          <w:szCs w:val="52"/>
        </w:rPr>
      </w:pPr>
      <w:r w:rsidRPr="00741887">
        <w:rPr>
          <w:sz w:val="52"/>
          <w:szCs w:val="52"/>
          <w:highlight w:val="red"/>
        </w:rPr>
        <w:t xml:space="preserve">It’s </w:t>
      </w:r>
      <w:commentRangeStart w:id="1"/>
      <w:commentRangeStart w:id="2"/>
      <w:commentRangeStart w:id="3"/>
      <w:r w:rsidRPr="00741887">
        <w:rPr>
          <w:b/>
          <w:bCs/>
          <w:sz w:val="52"/>
          <w:szCs w:val="52"/>
          <w:highlight w:val="red"/>
          <w:u w:val="single"/>
        </w:rPr>
        <w:t>Programmed</w:t>
      </w:r>
      <w:r w:rsidRPr="00741887">
        <w:rPr>
          <w:sz w:val="52"/>
          <w:szCs w:val="52"/>
          <w:highlight w:val="red"/>
        </w:rPr>
        <w:t xml:space="preserve"> </w:t>
      </w:r>
      <w:commentRangeEnd w:id="1"/>
      <w:r w:rsidRPr="00741887">
        <w:rPr>
          <w:rStyle w:val="CommentReference"/>
          <w:rFonts w:ascii="Arial" w:eastAsia="Arial" w:hAnsi="Arial" w:cs="Arial"/>
          <w:highlight w:val="red"/>
          <w:lang w:val="en"/>
        </w:rPr>
        <w:commentReference w:id="1"/>
      </w:r>
      <w:commentRangeEnd w:id="2"/>
      <w:r w:rsidRPr="00741887">
        <w:rPr>
          <w:rStyle w:val="CommentReference"/>
          <w:rFonts w:ascii="Arial" w:eastAsia="Arial" w:hAnsi="Arial" w:cs="Arial"/>
          <w:highlight w:val="red"/>
          <w:lang w:val="en"/>
        </w:rPr>
        <w:commentReference w:id="2"/>
      </w:r>
      <w:commentRangeEnd w:id="3"/>
      <w:r w:rsidRPr="00741887">
        <w:rPr>
          <w:rStyle w:val="CommentReference"/>
          <w:rFonts w:ascii="Arial" w:eastAsia="Arial" w:hAnsi="Arial" w:cs="Arial"/>
          <w:highlight w:val="red"/>
          <w:lang w:val="en"/>
        </w:rPr>
        <w:commentReference w:id="3"/>
      </w:r>
      <w:r w:rsidRPr="00741887">
        <w:rPr>
          <w:sz w:val="52"/>
          <w:szCs w:val="52"/>
          <w:highlight w:val="red"/>
        </w:rPr>
        <w:t xml:space="preserve">to Go Up as Much as </w:t>
      </w:r>
      <w:commentRangeStart w:id="5"/>
      <w:commentRangeStart w:id="6"/>
      <w:commentRangeStart w:id="7"/>
      <w:r w:rsidRPr="00741887">
        <w:rPr>
          <w:sz w:val="52"/>
          <w:szCs w:val="52"/>
          <w:highlight w:val="red"/>
        </w:rPr>
        <w:t>10X As the Market Goes Down</w:t>
      </w:r>
      <w:commentRangeEnd w:id="5"/>
      <w:r w:rsidRPr="00741887">
        <w:rPr>
          <w:rStyle w:val="CommentReference"/>
          <w:rFonts w:ascii="Arial" w:eastAsia="Arial" w:hAnsi="Arial" w:cs="Arial"/>
          <w:highlight w:val="red"/>
          <w:lang w:val="en"/>
        </w:rPr>
        <w:commentReference w:id="5"/>
      </w:r>
      <w:commentRangeEnd w:id="6"/>
      <w:r w:rsidRPr="00741887">
        <w:rPr>
          <w:rStyle w:val="CommentReference"/>
          <w:rFonts w:ascii="Arial" w:eastAsia="Arial" w:hAnsi="Arial" w:cs="Arial"/>
          <w:highlight w:val="red"/>
          <w:lang w:val="en"/>
        </w:rPr>
        <w:commentReference w:id="6"/>
      </w:r>
      <w:commentRangeEnd w:id="7"/>
      <w:r w:rsidRPr="00741887">
        <w:rPr>
          <w:rStyle w:val="CommentReference"/>
          <w:rFonts w:ascii="Arial" w:eastAsia="Arial" w:hAnsi="Arial" w:cs="Arial"/>
          <w:highlight w:val="red"/>
          <w:lang w:val="en"/>
        </w:rPr>
        <w:commentReference w:id="7"/>
      </w:r>
    </w:p>
    <w:p w14:paraId="3E6B6E8F" w14:textId="77777777" w:rsidR="001D3730" w:rsidRDefault="001D3730" w:rsidP="001D3730">
      <w:pPr>
        <w:rPr>
          <w:sz w:val="26"/>
          <w:szCs w:val="26"/>
        </w:rPr>
      </w:pPr>
    </w:p>
    <w:p w14:paraId="3A7D2EA7" w14:textId="77777777" w:rsidR="001D3730" w:rsidRDefault="00000000" w:rsidP="001D3730">
      <w:pPr>
        <w:rPr>
          <w:sz w:val="26"/>
          <w:szCs w:val="26"/>
        </w:rPr>
      </w:pPr>
      <w:r>
        <w:rPr>
          <w:noProof/>
        </w:rPr>
        <w:pict w14:anchorId="61E56ADF">
          <v:rect id="_x0000_i1025" alt="" style="width:468pt;height:.05pt;mso-width-percent:0;mso-height-percent:0;mso-width-percent:0;mso-height-percent:0" o:hralign="center" o:hrstd="t" o:hr="t" fillcolor="#a0a0a0" stroked="f"/>
        </w:pict>
      </w:r>
    </w:p>
    <w:p w14:paraId="6F739A2D" w14:textId="77777777" w:rsidR="001D3730" w:rsidRDefault="001D3730" w:rsidP="001D3730">
      <w:pPr>
        <w:rPr>
          <w:sz w:val="26"/>
          <w:szCs w:val="26"/>
        </w:rPr>
      </w:pPr>
    </w:p>
    <w:p w14:paraId="4F314477" w14:textId="0AAA15CA" w:rsidR="00CF50FC" w:rsidRDefault="00CF50FC" w:rsidP="001D3730">
      <w:pPr>
        <w:rPr>
          <w:sz w:val="26"/>
          <w:szCs w:val="26"/>
        </w:rPr>
      </w:pPr>
      <w:r>
        <w:rPr>
          <w:sz w:val="26"/>
          <w:szCs w:val="26"/>
        </w:rPr>
        <w:t>I can’t hold my tongue any longer!</w:t>
      </w:r>
    </w:p>
    <w:p w14:paraId="3A128E3F" w14:textId="74E7D2A3" w:rsidR="00CF50FC" w:rsidRDefault="00CF50FC" w:rsidP="001D3730">
      <w:pPr>
        <w:rPr>
          <w:sz w:val="26"/>
          <w:szCs w:val="26"/>
        </w:rPr>
      </w:pPr>
    </w:p>
    <w:p w14:paraId="7C88A98D" w14:textId="2155BD4B" w:rsidR="00CF50FC" w:rsidRDefault="00CF50FC" w:rsidP="001D3730">
      <w:pPr>
        <w:rPr>
          <w:sz w:val="26"/>
          <w:szCs w:val="26"/>
        </w:rPr>
      </w:pPr>
      <w:r>
        <w:rPr>
          <w:sz w:val="26"/>
          <w:szCs w:val="26"/>
        </w:rPr>
        <w:t>The crap the financial media is telling investors is complete b***</w:t>
      </w:r>
      <w:proofErr w:type="spellStart"/>
      <w:r>
        <w:rPr>
          <w:sz w:val="26"/>
          <w:szCs w:val="26"/>
        </w:rPr>
        <w:t>sh</w:t>
      </w:r>
      <w:proofErr w:type="spellEnd"/>
      <w:r>
        <w:rPr>
          <w:sz w:val="26"/>
          <w:szCs w:val="26"/>
        </w:rPr>
        <w:t>*t!</w:t>
      </w:r>
    </w:p>
    <w:p w14:paraId="1FCB6D9E" w14:textId="5A3908A2" w:rsidR="00CF50FC" w:rsidRDefault="00CF50FC" w:rsidP="001D3730">
      <w:pPr>
        <w:rPr>
          <w:sz w:val="26"/>
          <w:szCs w:val="26"/>
        </w:rPr>
      </w:pPr>
    </w:p>
    <w:p w14:paraId="590D1E92" w14:textId="772D544F" w:rsidR="00CF50FC" w:rsidRDefault="00CF50FC" w:rsidP="001D3730">
      <w:pPr>
        <w:rPr>
          <w:sz w:val="26"/>
          <w:szCs w:val="26"/>
        </w:rPr>
      </w:pPr>
      <w:r>
        <w:rPr>
          <w:sz w:val="26"/>
          <w:szCs w:val="26"/>
        </w:rPr>
        <w:t>The markets are getting hammered</w:t>
      </w:r>
      <w:r w:rsidR="00741887">
        <w:rPr>
          <w:sz w:val="26"/>
          <w:szCs w:val="26"/>
        </w:rPr>
        <w:t>,</w:t>
      </w:r>
      <w:r>
        <w:rPr>
          <w:sz w:val="26"/>
          <w:szCs w:val="26"/>
        </w:rPr>
        <w:t xml:space="preserve"> and all the media says</w:t>
      </w:r>
      <w:r w:rsidR="00741887">
        <w:rPr>
          <w:sz w:val="26"/>
          <w:szCs w:val="26"/>
        </w:rPr>
        <w:t xml:space="preserve"> is</w:t>
      </w:r>
      <w:r>
        <w:rPr>
          <w:sz w:val="26"/>
          <w:szCs w:val="26"/>
        </w:rPr>
        <w:t>, “Oh</w:t>
      </w:r>
      <w:r w:rsidR="00741887">
        <w:rPr>
          <w:sz w:val="26"/>
          <w:szCs w:val="26"/>
        </w:rPr>
        <w:t>,</w:t>
      </w:r>
      <w:r>
        <w:rPr>
          <w:sz w:val="26"/>
          <w:szCs w:val="26"/>
        </w:rPr>
        <w:t xml:space="preserve"> you lost money? Well</w:t>
      </w:r>
      <w:r w:rsidR="00741887">
        <w:rPr>
          <w:sz w:val="26"/>
          <w:szCs w:val="26"/>
        </w:rPr>
        <w:t>,</w:t>
      </w:r>
      <w:r>
        <w:rPr>
          <w:sz w:val="26"/>
          <w:szCs w:val="26"/>
        </w:rPr>
        <w:t xml:space="preserve"> just buy more stocks.” </w:t>
      </w:r>
    </w:p>
    <w:p w14:paraId="76FC9386" w14:textId="52B46C4C" w:rsidR="00CF50FC" w:rsidRDefault="00CF50FC" w:rsidP="001D3730">
      <w:pPr>
        <w:rPr>
          <w:sz w:val="26"/>
          <w:szCs w:val="26"/>
        </w:rPr>
      </w:pPr>
    </w:p>
    <w:p w14:paraId="6EAB79BF" w14:textId="76B8FB57" w:rsidR="00CF50FC" w:rsidRDefault="00CF50FC" w:rsidP="001D3730">
      <w:pPr>
        <w:rPr>
          <w:sz w:val="26"/>
          <w:szCs w:val="26"/>
        </w:rPr>
      </w:pPr>
      <w:r>
        <w:rPr>
          <w:sz w:val="26"/>
          <w:szCs w:val="26"/>
        </w:rPr>
        <w:t xml:space="preserve">It makes me </w:t>
      </w:r>
      <w:proofErr w:type="spellStart"/>
      <w:proofErr w:type="gramStart"/>
      <w:r>
        <w:rPr>
          <w:sz w:val="26"/>
          <w:szCs w:val="26"/>
        </w:rPr>
        <w:t>freakin</w:t>
      </w:r>
      <w:proofErr w:type="spellEnd"/>
      <w:r w:rsidR="00741887">
        <w:rPr>
          <w:sz w:val="26"/>
          <w:szCs w:val="26"/>
        </w:rPr>
        <w:t>’</w:t>
      </w:r>
      <w:proofErr w:type="gramEnd"/>
      <w:r>
        <w:rPr>
          <w:sz w:val="26"/>
          <w:szCs w:val="26"/>
        </w:rPr>
        <w:t xml:space="preserve"> pissed off!</w:t>
      </w:r>
    </w:p>
    <w:p w14:paraId="412197A1" w14:textId="40C2C7EA" w:rsidR="00CF50FC" w:rsidRDefault="00CF50FC" w:rsidP="001D3730">
      <w:pPr>
        <w:rPr>
          <w:sz w:val="26"/>
          <w:szCs w:val="26"/>
        </w:rPr>
      </w:pPr>
    </w:p>
    <w:p w14:paraId="0B7C4057" w14:textId="12A50004" w:rsidR="00CF50FC" w:rsidRDefault="00CF50FC" w:rsidP="001D3730">
      <w:pPr>
        <w:rPr>
          <w:sz w:val="26"/>
          <w:szCs w:val="26"/>
        </w:rPr>
      </w:pPr>
      <w:r>
        <w:rPr>
          <w:sz w:val="26"/>
          <w:szCs w:val="26"/>
        </w:rPr>
        <w:t>Look at this</w:t>
      </w:r>
      <w:r w:rsidR="00741887">
        <w:rPr>
          <w:sz w:val="26"/>
          <w:szCs w:val="26"/>
        </w:rPr>
        <w:t>...</w:t>
      </w:r>
    </w:p>
    <w:p w14:paraId="4DF7455B" w14:textId="77777777" w:rsidR="00CF50FC" w:rsidRDefault="00CF50FC" w:rsidP="001D3730">
      <w:pPr>
        <w:rPr>
          <w:sz w:val="26"/>
          <w:szCs w:val="26"/>
        </w:rPr>
      </w:pPr>
    </w:p>
    <w:p w14:paraId="1E2BF7AA" w14:textId="20BA64E4" w:rsidR="001D3730" w:rsidRDefault="001D3730" w:rsidP="001D3730">
      <w:pPr>
        <w:rPr>
          <w:sz w:val="26"/>
          <w:szCs w:val="26"/>
        </w:rPr>
      </w:pPr>
      <w:r>
        <w:rPr>
          <w:sz w:val="26"/>
          <w:szCs w:val="26"/>
        </w:rPr>
        <w:lastRenderedPageBreak/>
        <w:t>On June 5</w:t>
      </w:r>
      <w:r w:rsidR="00741887">
        <w:rPr>
          <w:sz w:val="26"/>
          <w:szCs w:val="26"/>
        </w:rPr>
        <w:t>,</w:t>
      </w:r>
      <w:r>
        <w:rPr>
          <w:sz w:val="26"/>
          <w:szCs w:val="26"/>
        </w:rPr>
        <w:t xml:space="preserve"> CNBC published </w:t>
      </w:r>
      <w:r w:rsidR="00CF50FC">
        <w:rPr>
          <w:sz w:val="26"/>
          <w:szCs w:val="26"/>
        </w:rPr>
        <w:t xml:space="preserve">an </w:t>
      </w:r>
      <w:r>
        <w:rPr>
          <w:sz w:val="26"/>
          <w:szCs w:val="26"/>
        </w:rPr>
        <w:t>article saying</w:t>
      </w:r>
      <w:r w:rsidR="00741887">
        <w:rPr>
          <w:sz w:val="26"/>
          <w:szCs w:val="26"/>
        </w:rPr>
        <w:t>...</w:t>
      </w:r>
    </w:p>
    <w:p w14:paraId="2B7C4C5B" w14:textId="5A8A0125" w:rsidR="001D3730" w:rsidRDefault="001D3730" w:rsidP="001D3730">
      <w:pPr>
        <w:rPr>
          <w:sz w:val="26"/>
          <w:szCs w:val="26"/>
        </w:rPr>
      </w:pPr>
    </w:p>
    <w:p w14:paraId="7B5ACA38" w14:textId="333DAC8E" w:rsidR="001D3730" w:rsidRDefault="001D3730" w:rsidP="001D3730">
      <w:pPr>
        <w:rPr>
          <w:sz w:val="26"/>
          <w:szCs w:val="26"/>
        </w:rPr>
      </w:pPr>
      <w:r>
        <w:rPr>
          <w:sz w:val="26"/>
          <w:szCs w:val="26"/>
        </w:rPr>
        <w:t>“A bad stock market can be a good time to invest more.</w:t>
      </w:r>
      <w:commentRangeStart w:id="8"/>
      <w:commentRangeStart w:id="9"/>
      <w:r>
        <w:rPr>
          <w:sz w:val="26"/>
          <w:szCs w:val="26"/>
        </w:rPr>
        <w:t>”</w:t>
      </w:r>
      <w:commentRangeEnd w:id="8"/>
      <w:r w:rsidR="00B07D12">
        <w:rPr>
          <w:rStyle w:val="CommentReference"/>
          <w:rFonts w:ascii="Arial" w:eastAsia="Arial" w:hAnsi="Arial" w:cs="Arial"/>
          <w:lang w:val="en"/>
        </w:rPr>
        <w:commentReference w:id="8"/>
      </w:r>
      <w:commentRangeEnd w:id="9"/>
      <w:r w:rsidR="0021144C">
        <w:rPr>
          <w:rStyle w:val="CommentReference"/>
          <w:rFonts w:ascii="Arial" w:eastAsia="Arial" w:hAnsi="Arial" w:cs="Arial"/>
          <w:lang w:val="en"/>
        </w:rPr>
        <w:commentReference w:id="9"/>
      </w:r>
    </w:p>
    <w:p w14:paraId="1F2C1CF6" w14:textId="77777777" w:rsidR="001D3730" w:rsidRDefault="001D3730" w:rsidP="001D3730">
      <w:pPr>
        <w:rPr>
          <w:sz w:val="26"/>
          <w:szCs w:val="26"/>
        </w:rPr>
      </w:pPr>
    </w:p>
    <w:p w14:paraId="3F55A9E7" w14:textId="1A7D5D95" w:rsidR="001D3730" w:rsidRDefault="001D3730" w:rsidP="001D3730">
      <w:pPr>
        <w:rPr>
          <w:sz w:val="26"/>
          <w:szCs w:val="26"/>
        </w:rPr>
      </w:pPr>
      <w:r>
        <w:rPr>
          <w:noProof/>
          <w:sz w:val="26"/>
          <w:szCs w:val="26"/>
        </w:rPr>
        <w:drawing>
          <wp:inline distT="0" distB="0" distL="0" distR="0" wp14:anchorId="567BD34D" wp14:editId="729BB9FA">
            <wp:extent cx="3775295" cy="1786005"/>
            <wp:effectExtent l="0" t="0" r="0" b="5080"/>
            <wp:docPr id="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786234" cy="1791180"/>
                    </a:xfrm>
                    <a:prstGeom prst="rect">
                      <a:avLst/>
                    </a:prstGeom>
                  </pic:spPr>
                </pic:pic>
              </a:graphicData>
            </a:graphic>
          </wp:inline>
        </w:drawing>
      </w:r>
    </w:p>
    <w:p w14:paraId="1823F89D" w14:textId="77777777" w:rsidR="001D3730" w:rsidRDefault="001D3730" w:rsidP="001D3730">
      <w:pPr>
        <w:rPr>
          <w:sz w:val="26"/>
          <w:szCs w:val="26"/>
        </w:rPr>
      </w:pPr>
    </w:p>
    <w:p w14:paraId="17C8F5F3" w14:textId="01F5797D" w:rsidR="001D3730" w:rsidRDefault="00B07D12" w:rsidP="001D3730">
      <w:pPr>
        <w:rPr>
          <w:sz w:val="26"/>
          <w:szCs w:val="26"/>
        </w:rPr>
      </w:pPr>
      <w:r>
        <w:rPr>
          <w:sz w:val="26"/>
          <w:szCs w:val="26"/>
        </w:rPr>
        <w:t>A “good time</w:t>
      </w:r>
      <w:r w:rsidR="00741887">
        <w:rPr>
          <w:sz w:val="26"/>
          <w:szCs w:val="26"/>
        </w:rPr>
        <w:t>,</w:t>
      </w:r>
      <w:r>
        <w:rPr>
          <w:sz w:val="26"/>
          <w:szCs w:val="26"/>
        </w:rPr>
        <w:t>” huh?</w:t>
      </w:r>
    </w:p>
    <w:p w14:paraId="13901FCE" w14:textId="7D4CD1E4" w:rsidR="001D3730" w:rsidRDefault="001D3730" w:rsidP="001D3730">
      <w:pPr>
        <w:rPr>
          <w:sz w:val="26"/>
          <w:szCs w:val="26"/>
        </w:rPr>
      </w:pPr>
    </w:p>
    <w:p w14:paraId="071D060D" w14:textId="5EB4D8AA" w:rsidR="00B07D12" w:rsidRDefault="00B07D12" w:rsidP="001D3730">
      <w:pPr>
        <w:rPr>
          <w:sz w:val="26"/>
          <w:szCs w:val="26"/>
        </w:rPr>
      </w:pPr>
      <w:r>
        <w:rPr>
          <w:sz w:val="26"/>
          <w:szCs w:val="26"/>
        </w:rPr>
        <w:t xml:space="preserve">Over the next </w:t>
      </w:r>
      <w:r w:rsidR="00741887">
        <w:rPr>
          <w:sz w:val="26"/>
          <w:szCs w:val="26"/>
        </w:rPr>
        <w:t xml:space="preserve">two </w:t>
      </w:r>
      <w:r>
        <w:rPr>
          <w:sz w:val="26"/>
          <w:szCs w:val="26"/>
        </w:rPr>
        <w:t xml:space="preserve">weeks </w:t>
      </w:r>
      <w:r w:rsidR="00670C88">
        <w:rPr>
          <w:sz w:val="26"/>
          <w:szCs w:val="26"/>
        </w:rPr>
        <w:t xml:space="preserve">after that was published, </w:t>
      </w:r>
      <w:r>
        <w:rPr>
          <w:sz w:val="26"/>
          <w:szCs w:val="26"/>
        </w:rPr>
        <w:t xml:space="preserve">the Dow tanked another </w:t>
      </w:r>
      <w:commentRangeStart w:id="10"/>
      <w:commentRangeStart w:id="11"/>
      <w:commentRangeStart w:id="12"/>
      <w:r>
        <w:rPr>
          <w:sz w:val="26"/>
          <w:szCs w:val="26"/>
        </w:rPr>
        <w:t>3,000 points!</w:t>
      </w:r>
      <w:commentRangeEnd w:id="10"/>
      <w:r>
        <w:rPr>
          <w:rStyle w:val="CommentReference"/>
          <w:rFonts w:ascii="Arial" w:eastAsia="Arial" w:hAnsi="Arial" w:cs="Arial"/>
          <w:lang w:val="en"/>
        </w:rPr>
        <w:commentReference w:id="10"/>
      </w:r>
      <w:commentRangeEnd w:id="11"/>
      <w:r w:rsidR="00BD77B2">
        <w:rPr>
          <w:rStyle w:val="CommentReference"/>
          <w:rFonts w:ascii="Arial" w:eastAsia="Arial" w:hAnsi="Arial" w:cs="Arial"/>
          <w:lang w:val="en"/>
        </w:rPr>
        <w:commentReference w:id="11"/>
      </w:r>
      <w:commentRangeEnd w:id="12"/>
      <w:r w:rsidR="00773742">
        <w:rPr>
          <w:rStyle w:val="CommentReference"/>
          <w:rFonts w:ascii="Arial" w:eastAsia="Arial" w:hAnsi="Arial" w:cs="Arial"/>
          <w:lang w:val="en"/>
        </w:rPr>
        <w:commentReference w:id="12"/>
      </w:r>
    </w:p>
    <w:p w14:paraId="1A61ED45" w14:textId="77777777" w:rsidR="00B07D12" w:rsidRDefault="00B07D12" w:rsidP="001D3730">
      <w:pPr>
        <w:rPr>
          <w:sz w:val="26"/>
          <w:szCs w:val="26"/>
        </w:rPr>
      </w:pPr>
    </w:p>
    <w:p w14:paraId="63440035" w14:textId="31CE879F" w:rsidR="001D3730" w:rsidRDefault="001D3730" w:rsidP="001D3730">
      <w:pPr>
        <w:rPr>
          <w:sz w:val="26"/>
          <w:szCs w:val="26"/>
        </w:rPr>
      </w:pPr>
      <w:r>
        <w:rPr>
          <w:sz w:val="26"/>
          <w:szCs w:val="26"/>
        </w:rPr>
        <w:t xml:space="preserve">Is that your definition of </w:t>
      </w:r>
      <w:r w:rsidR="00B07D12">
        <w:rPr>
          <w:sz w:val="26"/>
          <w:szCs w:val="26"/>
        </w:rPr>
        <w:t>“</w:t>
      </w:r>
      <w:r w:rsidR="00741887">
        <w:rPr>
          <w:sz w:val="26"/>
          <w:szCs w:val="26"/>
        </w:rPr>
        <w:t xml:space="preserve">a </w:t>
      </w:r>
      <w:r w:rsidR="00B07D12">
        <w:rPr>
          <w:sz w:val="26"/>
          <w:szCs w:val="26"/>
        </w:rPr>
        <w:t>good time to invest</w:t>
      </w:r>
      <w:r w:rsidR="00B3734F">
        <w:rPr>
          <w:sz w:val="26"/>
          <w:szCs w:val="26"/>
        </w:rPr>
        <w:t>”</w:t>
      </w:r>
      <w:r w:rsidR="00B07D12">
        <w:rPr>
          <w:sz w:val="26"/>
          <w:szCs w:val="26"/>
        </w:rPr>
        <w:t>?</w:t>
      </w:r>
    </w:p>
    <w:p w14:paraId="02A852F4" w14:textId="0E831F47" w:rsidR="00670C88" w:rsidRDefault="00670C88" w:rsidP="001D3730">
      <w:pPr>
        <w:rPr>
          <w:sz w:val="26"/>
          <w:szCs w:val="26"/>
        </w:rPr>
      </w:pPr>
    </w:p>
    <w:p w14:paraId="5753A8F5" w14:textId="2FA83AC6" w:rsidR="00670C88" w:rsidRDefault="00670C88" w:rsidP="001D3730">
      <w:pPr>
        <w:rPr>
          <w:sz w:val="26"/>
          <w:szCs w:val="26"/>
        </w:rPr>
      </w:pPr>
      <w:r>
        <w:rPr>
          <w:sz w:val="26"/>
          <w:szCs w:val="26"/>
        </w:rPr>
        <w:t>Right before a 3,000-point drop?</w:t>
      </w:r>
    </w:p>
    <w:p w14:paraId="42C8D86E" w14:textId="77777777" w:rsidR="001D3730" w:rsidRDefault="001D3730" w:rsidP="001D3730">
      <w:pPr>
        <w:rPr>
          <w:sz w:val="26"/>
          <w:szCs w:val="26"/>
        </w:rPr>
      </w:pPr>
    </w:p>
    <w:p w14:paraId="2E23D25F" w14:textId="71D9FADD" w:rsidR="001D3730" w:rsidRDefault="001D3730" w:rsidP="001D3730">
      <w:pPr>
        <w:rPr>
          <w:sz w:val="26"/>
          <w:szCs w:val="26"/>
        </w:rPr>
      </w:pPr>
      <w:r>
        <w:rPr>
          <w:sz w:val="26"/>
          <w:szCs w:val="26"/>
        </w:rPr>
        <w:t>I mean</w:t>
      </w:r>
      <w:r w:rsidR="00741887">
        <w:rPr>
          <w:sz w:val="26"/>
          <w:szCs w:val="26"/>
        </w:rPr>
        <w:t>,</w:t>
      </w:r>
      <w:r>
        <w:rPr>
          <w:sz w:val="26"/>
          <w:szCs w:val="26"/>
        </w:rPr>
        <w:t xml:space="preserve"> come on</w:t>
      </w:r>
      <w:r w:rsidR="00741887">
        <w:rPr>
          <w:sz w:val="26"/>
          <w:szCs w:val="26"/>
        </w:rPr>
        <w:t>...</w:t>
      </w:r>
    </w:p>
    <w:p w14:paraId="2F4A5B42" w14:textId="77777777" w:rsidR="001D3730" w:rsidRDefault="001D3730" w:rsidP="001D3730">
      <w:pPr>
        <w:rPr>
          <w:sz w:val="26"/>
          <w:szCs w:val="26"/>
        </w:rPr>
      </w:pPr>
    </w:p>
    <w:p w14:paraId="529BB729" w14:textId="59CC7465" w:rsidR="001D3730" w:rsidRDefault="00B07D12" w:rsidP="001D3730">
      <w:pPr>
        <w:rPr>
          <w:sz w:val="26"/>
          <w:szCs w:val="26"/>
        </w:rPr>
      </w:pPr>
      <w:commentRangeStart w:id="13"/>
      <w:commentRangeStart w:id="14"/>
      <w:r>
        <w:rPr>
          <w:sz w:val="26"/>
          <w:szCs w:val="26"/>
        </w:rPr>
        <w:t>This year t</w:t>
      </w:r>
      <w:r w:rsidR="001D3730">
        <w:rPr>
          <w:sz w:val="26"/>
          <w:szCs w:val="26"/>
        </w:rPr>
        <w:t>he Dow has gone down over 18%</w:t>
      </w:r>
      <w:commentRangeStart w:id="15"/>
      <w:commentRangeStart w:id="16"/>
      <w:commentRangeStart w:id="17"/>
      <w:r w:rsidR="001D3730">
        <w:rPr>
          <w:sz w:val="26"/>
          <w:szCs w:val="26"/>
        </w:rPr>
        <w:t>.</w:t>
      </w:r>
      <w:commentRangeEnd w:id="15"/>
      <w:r w:rsidR="001D3730">
        <w:rPr>
          <w:rStyle w:val="CommentReference"/>
          <w:rFonts w:ascii="Arial" w:eastAsia="Arial" w:hAnsi="Arial" w:cs="Arial"/>
          <w:lang w:val="en"/>
        </w:rPr>
        <w:commentReference w:id="15"/>
      </w:r>
      <w:commentRangeEnd w:id="16"/>
      <w:r w:rsidR="001D3730">
        <w:rPr>
          <w:rStyle w:val="CommentReference"/>
          <w:rFonts w:ascii="Arial" w:eastAsia="Arial" w:hAnsi="Arial" w:cs="Arial"/>
          <w:lang w:val="en"/>
        </w:rPr>
        <w:commentReference w:id="16"/>
      </w:r>
      <w:commentRangeEnd w:id="17"/>
      <w:r w:rsidR="001D3730">
        <w:rPr>
          <w:rStyle w:val="CommentReference"/>
          <w:rFonts w:ascii="Arial" w:eastAsia="Arial" w:hAnsi="Arial" w:cs="Arial"/>
          <w:lang w:val="en"/>
        </w:rPr>
        <w:commentReference w:id="17"/>
      </w:r>
    </w:p>
    <w:p w14:paraId="3ACE84F9" w14:textId="77777777" w:rsidR="001D3730" w:rsidRDefault="001D3730" w:rsidP="001D3730">
      <w:pPr>
        <w:rPr>
          <w:sz w:val="26"/>
          <w:szCs w:val="26"/>
        </w:rPr>
      </w:pPr>
    </w:p>
    <w:p w14:paraId="1FD01F92" w14:textId="77777777" w:rsidR="001D3730" w:rsidRDefault="001D3730" w:rsidP="001D3730">
      <w:pPr>
        <w:rPr>
          <w:sz w:val="26"/>
          <w:szCs w:val="26"/>
        </w:rPr>
      </w:pPr>
      <w:r>
        <w:rPr>
          <w:sz w:val="26"/>
          <w:szCs w:val="26"/>
        </w:rPr>
        <w:t>The S&amp;P has plunged into a bear market.</w:t>
      </w:r>
    </w:p>
    <w:p w14:paraId="0E57F916" w14:textId="77777777" w:rsidR="001D3730" w:rsidRDefault="001D3730" w:rsidP="001D3730">
      <w:pPr>
        <w:rPr>
          <w:sz w:val="26"/>
          <w:szCs w:val="26"/>
        </w:rPr>
      </w:pPr>
    </w:p>
    <w:p w14:paraId="5FFB7AAF" w14:textId="77777777" w:rsidR="001D3730" w:rsidRDefault="001D3730" w:rsidP="001D3730">
      <w:pPr>
        <w:rPr>
          <w:sz w:val="26"/>
          <w:szCs w:val="26"/>
        </w:rPr>
      </w:pPr>
      <w:r>
        <w:rPr>
          <w:sz w:val="26"/>
          <w:szCs w:val="26"/>
        </w:rPr>
        <w:t>And the average Nasdaq stock is down over 50%</w:t>
      </w:r>
      <w:commentRangeStart w:id="18"/>
      <w:commentRangeStart w:id="19"/>
      <w:commentRangeStart w:id="20"/>
      <w:commentRangeStart w:id="21"/>
      <w:r>
        <w:rPr>
          <w:sz w:val="26"/>
          <w:szCs w:val="26"/>
        </w:rPr>
        <w:t>.</w:t>
      </w:r>
      <w:commentRangeEnd w:id="18"/>
      <w:r>
        <w:rPr>
          <w:rStyle w:val="CommentReference"/>
          <w:rFonts w:ascii="Arial" w:eastAsia="Arial" w:hAnsi="Arial" w:cs="Arial"/>
          <w:lang w:val="en"/>
        </w:rPr>
        <w:commentReference w:id="18"/>
      </w:r>
      <w:commentRangeEnd w:id="19"/>
      <w:r>
        <w:rPr>
          <w:rStyle w:val="CommentReference"/>
          <w:rFonts w:ascii="Arial" w:eastAsia="Arial" w:hAnsi="Arial" w:cs="Arial"/>
          <w:lang w:val="en"/>
        </w:rPr>
        <w:commentReference w:id="19"/>
      </w:r>
      <w:commentRangeEnd w:id="20"/>
      <w:r>
        <w:rPr>
          <w:rStyle w:val="CommentReference"/>
          <w:rFonts w:ascii="Arial" w:eastAsia="Arial" w:hAnsi="Arial" w:cs="Arial"/>
          <w:lang w:val="en"/>
        </w:rPr>
        <w:commentReference w:id="20"/>
      </w:r>
      <w:commentRangeEnd w:id="21"/>
      <w:r>
        <w:rPr>
          <w:rStyle w:val="CommentReference"/>
          <w:rFonts w:ascii="Arial" w:eastAsia="Arial" w:hAnsi="Arial" w:cs="Arial"/>
          <w:lang w:val="en"/>
        </w:rPr>
        <w:commentReference w:id="21"/>
      </w:r>
      <w:commentRangeEnd w:id="13"/>
      <w:r w:rsidR="00BD77B2">
        <w:rPr>
          <w:rStyle w:val="CommentReference"/>
          <w:rFonts w:ascii="Arial" w:eastAsia="Arial" w:hAnsi="Arial" w:cs="Arial"/>
          <w:lang w:val="en"/>
        </w:rPr>
        <w:commentReference w:id="13"/>
      </w:r>
      <w:commentRangeEnd w:id="14"/>
      <w:r w:rsidR="00773742">
        <w:rPr>
          <w:rStyle w:val="CommentReference"/>
          <w:rFonts w:ascii="Arial" w:eastAsia="Arial" w:hAnsi="Arial" w:cs="Arial"/>
          <w:lang w:val="en"/>
        </w:rPr>
        <w:commentReference w:id="14"/>
      </w:r>
    </w:p>
    <w:p w14:paraId="4D9E8688" w14:textId="77777777" w:rsidR="001D3730" w:rsidRDefault="001D3730" w:rsidP="001D3730">
      <w:pPr>
        <w:rPr>
          <w:sz w:val="26"/>
          <w:szCs w:val="26"/>
        </w:rPr>
      </w:pPr>
    </w:p>
    <w:p w14:paraId="559BEC04" w14:textId="77777777" w:rsidR="001D3730" w:rsidRDefault="001D3730" w:rsidP="001D3730">
      <w:pPr>
        <w:rPr>
          <w:sz w:val="26"/>
          <w:szCs w:val="26"/>
        </w:rPr>
      </w:pPr>
      <w:r>
        <w:rPr>
          <w:sz w:val="26"/>
          <w:szCs w:val="26"/>
        </w:rPr>
        <w:t xml:space="preserve">Some are </w:t>
      </w:r>
      <w:commentRangeStart w:id="22"/>
      <w:commentRangeStart w:id="23"/>
      <w:r>
        <w:rPr>
          <w:sz w:val="26"/>
          <w:szCs w:val="26"/>
        </w:rPr>
        <w:t>down 80% or more</w:t>
      </w:r>
      <w:commentRangeEnd w:id="22"/>
      <w:r>
        <w:rPr>
          <w:rStyle w:val="CommentReference"/>
          <w:rFonts w:ascii="Arial" w:eastAsia="Arial" w:hAnsi="Arial" w:cs="Arial"/>
          <w:lang w:val="en"/>
        </w:rPr>
        <w:commentReference w:id="22"/>
      </w:r>
      <w:commentRangeEnd w:id="23"/>
      <w:r>
        <w:rPr>
          <w:rStyle w:val="CommentReference"/>
          <w:rFonts w:ascii="Arial" w:eastAsia="Arial" w:hAnsi="Arial" w:cs="Arial"/>
          <w:lang w:val="en"/>
        </w:rPr>
        <w:commentReference w:id="23"/>
      </w:r>
      <w:r>
        <w:rPr>
          <w:sz w:val="26"/>
          <w:szCs w:val="26"/>
        </w:rPr>
        <w:t>!</w:t>
      </w:r>
    </w:p>
    <w:p w14:paraId="59BA42C6" w14:textId="77777777" w:rsidR="001D3730" w:rsidRDefault="001D3730" w:rsidP="001D3730">
      <w:pPr>
        <w:rPr>
          <w:sz w:val="26"/>
          <w:szCs w:val="26"/>
        </w:rPr>
      </w:pPr>
    </w:p>
    <w:p w14:paraId="59A0804B" w14:textId="26EB3DEB" w:rsidR="001D3730" w:rsidRDefault="001D3730" w:rsidP="001D3730">
      <w:pPr>
        <w:rPr>
          <w:b/>
          <w:sz w:val="26"/>
          <w:szCs w:val="26"/>
        </w:rPr>
      </w:pPr>
      <w:r>
        <w:rPr>
          <w:b/>
          <w:sz w:val="26"/>
          <w:szCs w:val="26"/>
        </w:rPr>
        <w:t>Altogether</w:t>
      </w:r>
      <w:r w:rsidR="004629FC">
        <w:rPr>
          <w:b/>
          <w:sz w:val="26"/>
          <w:szCs w:val="26"/>
        </w:rPr>
        <w:t>,</w:t>
      </w:r>
      <w:r>
        <w:rPr>
          <w:b/>
          <w:sz w:val="26"/>
          <w:szCs w:val="26"/>
        </w:rPr>
        <w:t xml:space="preserve"> over </w:t>
      </w:r>
      <w:commentRangeStart w:id="24"/>
      <w:commentRangeStart w:id="25"/>
      <w:r>
        <w:rPr>
          <w:b/>
          <w:sz w:val="26"/>
          <w:szCs w:val="26"/>
          <w:u w:val="single"/>
        </w:rPr>
        <w:t>$11 trillion</w:t>
      </w:r>
      <w:commentRangeEnd w:id="24"/>
      <w:r>
        <w:rPr>
          <w:rStyle w:val="CommentReference"/>
          <w:rFonts w:ascii="Arial" w:eastAsia="Arial" w:hAnsi="Arial" w:cs="Arial"/>
          <w:lang w:val="en"/>
        </w:rPr>
        <w:commentReference w:id="24"/>
      </w:r>
      <w:commentRangeEnd w:id="25"/>
      <w:r>
        <w:rPr>
          <w:rStyle w:val="CommentReference"/>
          <w:rFonts w:ascii="Arial" w:eastAsia="Arial" w:hAnsi="Arial" w:cs="Arial"/>
          <w:lang w:val="en"/>
        </w:rPr>
        <w:commentReference w:id="25"/>
      </w:r>
      <w:r>
        <w:rPr>
          <w:b/>
          <w:sz w:val="26"/>
          <w:szCs w:val="26"/>
        </w:rPr>
        <w:t xml:space="preserve"> has been wiped out from the market</w:t>
      </w:r>
      <w:commentRangeStart w:id="26"/>
      <w:commentRangeStart w:id="27"/>
      <w:r>
        <w:rPr>
          <w:b/>
          <w:sz w:val="26"/>
          <w:szCs w:val="26"/>
        </w:rPr>
        <w:t>.</w:t>
      </w:r>
      <w:commentRangeEnd w:id="26"/>
      <w:r>
        <w:rPr>
          <w:rStyle w:val="CommentReference"/>
          <w:rFonts w:ascii="Arial" w:eastAsia="Arial" w:hAnsi="Arial" w:cs="Arial"/>
          <w:lang w:val="en"/>
        </w:rPr>
        <w:commentReference w:id="26"/>
      </w:r>
      <w:commentRangeEnd w:id="27"/>
      <w:r>
        <w:rPr>
          <w:rStyle w:val="CommentReference"/>
          <w:rFonts w:ascii="Arial" w:eastAsia="Arial" w:hAnsi="Arial" w:cs="Arial"/>
          <w:lang w:val="en"/>
        </w:rPr>
        <w:commentReference w:id="27"/>
      </w:r>
    </w:p>
    <w:p w14:paraId="7D669954" w14:textId="77777777" w:rsidR="001D3730" w:rsidRDefault="001D3730" w:rsidP="001D3730">
      <w:pPr>
        <w:rPr>
          <w:sz w:val="26"/>
          <w:szCs w:val="26"/>
        </w:rPr>
      </w:pPr>
    </w:p>
    <w:p w14:paraId="641534C8" w14:textId="20ED3FAE" w:rsidR="001D3730" w:rsidRDefault="001D3730" w:rsidP="001D3730">
      <w:pPr>
        <w:rPr>
          <w:sz w:val="26"/>
          <w:szCs w:val="26"/>
        </w:rPr>
      </w:pPr>
      <w:r>
        <w:rPr>
          <w:sz w:val="26"/>
          <w:szCs w:val="26"/>
        </w:rPr>
        <w:t>That’s over $3 trillion more than the 2008 crisis</w:t>
      </w:r>
      <w:r w:rsidR="00741887">
        <w:rPr>
          <w:sz w:val="26"/>
          <w:szCs w:val="26"/>
        </w:rPr>
        <w:t>...</w:t>
      </w:r>
      <w:r>
        <w:rPr>
          <w:sz w:val="26"/>
          <w:szCs w:val="26"/>
        </w:rPr>
        <w:t xml:space="preserve"> </w:t>
      </w:r>
    </w:p>
    <w:p w14:paraId="1C96D3DF" w14:textId="77777777" w:rsidR="001D3730" w:rsidRDefault="001D3730" w:rsidP="001D3730">
      <w:pPr>
        <w:rPr>
          <w:sz w:val="26"/>
          <w:szCs w:val="26"/>
        </w:rPr>
      </w:pPr>
    </w:p>
    <w:p w14:paraId="614AC51C" w14:textId="5B35BFDE" w:rsidR="001D3730" w:rsidRDefault="001D3730" w:rsidP="001D3730">
      <w:pPr>
        <w:rPr>
          <w:sz w:val="26"/>
          <w:szCs w:val="26"/>
        </w:rPr>
      </w:pPr>
      <w:r>
        <w:rPr>
          <w:sz w:val="26"/>
          <w:szCs w:val="26"/>
        </w:rPr>
        <w:t>And all these b***</w:t>
      </w:r>
      <w:proofErr w:type="spellStart"/>
      <w:r>
        <w:rPr>
          <w:sz w:val="26"/>
          <w:szCs w:val="26"/>
        </w:rPr>
        <w:t>sh</w:t>
      </w:r>
      <w:proofErr w:type="spellEnd"/>
      <w:r>
        <w:rPr>
          <w:sz w:val="26"/>
          <w:szCs w:val="26"/>
        </w:rPr>
        <w:t>*t talking heads in the media can say is</w:t>
      </w:r>
      <w:r w:rsidR="00741887">
        <w:rPr>
          <w:sz w:val="26"/>
          <w:szCs w:val="26"/>
        </w:rPr>
        <w:t>...</w:t>
      </w:r>
    </w:p>
    <w:p w14:paraId="0C78BEBB" w14:textId="77777777" w:rsidR="001D3730" w:rsidRDefault="001D3730" w:rsidP="001D3730">
      <w:pPr>
        <w:rPr>
          <w:sz w:val="26"/>
          <w:szCs w:val="26"/>
        </w:rPr>
      </w:pPr>
    </w:p>
    <w:p w14:paraId="0F39D391" w14:textId="75B03629" w:rsidR="001D3730" w:rsidRPr="00BD7068" w:rsidRDefault="001D3730" w:rsidP="001D3730">
      <w:pPr>
        <w:rPr>
          <w:sz w:val="26"/>
          <w:szCs w:val="26"/>
        </w:rPr>
      </w:pPr>
      <w:r>
        <w:rPr>
          <w:sz w:val="26"/>
          <w:szCs w:val="26"/>
        </w:rPr>
        <w:t xml:space="preserve">“Well, </w:t>
      </w:r>
      <w:r w:rsidR="00B07D12">
        <w:rPr>
          <w:sz w:val="26"/>
          <w:szCs w:val="26"/>
        </w:rPr>
        <w:t>it’s a good time to buy</w:t>
      </w:r>
      <w:r>
        <w:rPr>
          <w:sz w:val="26"/>
          <w:szCs w:val="26"/>
        </w:rPr>
        <w:t>.”</w:t>
      </w:r>
    </w:p>
    <w:p w14:paraId="38762E07" w14:textId="77777777" w:rsidR="001D3730" w:rsidRDefault="001D3730" w:rsidP="001D3730">
      <w:pPr>
        <w:rPr>
          <w:sz w:val="26"/>
          <w:szCs w:val="26"/>
        </w:rPr>
      </w:pPr>
    </w:p>
    <w:p w14:paraId="28D09FE8" w14:textId="77777777" w:rsidR="001D3730" w:rsidRDefault="001D3730" w:rsidP="001D3730">
      <w:pPr>
        <w:rPr>
          <w:sz w:val="26"/>
          <w:szCs w:val="26"/>
        </w:rPr>
      </w:pPr>
      <w:r>
        <w:rPr>
          <w:sz w:val="26"/>
          <w:szCs w:val="26"/>
        </w:rPr>
        <w:t>Such garbage.</w:t>
      </w:r>
    </w:p>
    <w:p w14:paraId="66934731" w14:textId="77777777" w:rsidR="001D3730" w:rsidRDefault="001D3730" w:rsidP="001D3730">
      <w:pPr>
        <w:rPr>
          <w:sz w:val="26"/>
          <w:szCs w:val="26"/>
        </w:rPr>
      </w:pPr>
    </w:p>
    <w:p w14:paraId="3B1F20AE" w14:textId="3E47CCA5" w:rsidR="001D3730" w:rsidRDefault="001D3730" w:rsidP="001D3730">
      <w:pPr>
        <w:rPr>
          <w:sz w:val="26"/>
          <w:szCs w:val="26"/>
        </w:rPr>
      </w:pPr>
      <w:r>
        <w:rPr>
          <w:sz w:val="26"/>
          <w:szCs w:val="26"/>
        </w:rPr>
        <w:lastRenderedPageBreak/>
        <w:t>What I’ll reveal today will blow a 10-foot hole in that BS narrative</w:t>
      </w:r>
      <w:r w:rsidR="00741887">
        <w:rPr>
          <w:sz w:val="26"/>
          <w:szCs w:val="26"/>
        </w:rPr>
        <w:t>...</w:t>
      </w:r>
    </w:p>
    <w:p w14:paraId="3435930C" w14:textId="77777777" w:rsidR="001D3730" w:rsidRDefault="001D3730" w:rsidP="001D3730">
      <w:pPr>
        <w:rPr>
          <w:sz w:val="26"/>
          <w:szCs w:val="26"/>
        </w:rPr>
      </w:pPr>
    </w:p>
    <w:p w14:paraId="0656F30D" w14:textId="24F51BFB" w:rsidR="001D3730" w:rsidRDefault="001D3730" w:rsidP="001D3730">
      <w:pPr>
        <w:rPr>
          <w:sz w:val="26"/>
          <w:szCs w:val="26"/>
        </w:rPr>
      </w:pPr>
      <w:r>
        <w:rPr>
          <w:sz w:val="26"/>
          <w:szCs w:val="26"/>
        </w:rPr>
        <w:t>That’s because I’m gonna show you something powerful</w:t>
      </w:r>
      <w:r w:rsidR="00741887">
        <w:rPr>
          <w:sz w:val="26"/>
          <w:szCs w:val="26"/>
        </w:rPr>
        <w:t>...</w:t>
      </w:r>
    </w:p>
    <w:p w14:paraId="21821FFB" w14:textId="1811ADAA" w:rsidR="00115C5D" w:rsidRDefault="00115C5D" w:rsidP="001D3730">
      <w:pPr>
        <w:rPr>
          <w:sz w:val="26"/>
          <w:szCs w:val="26"/>
        </w:rPr>
      </w:pPr>
    </w:p>
    <w:p w14:paraId="793FFF30" w14:textId="5613BECE" w:rsidR="00115C5D" w:rsidRDefault="00115C5D" w:rsidP="001D3730">
      <w:pPr>
        <w:rPr>
          <w:sz w:val="26"/>
          <w:szCs w:val="26"/>
        </w:rPr>
      </w:pPr>
      <w:r>
        <w:rPr>
          <w:sz w:val="26"/>
          <w:szCs w:val="26"/>
        </w:rPr>
        <w:t xml:space="preserve">An </w:t>
      </w:r>
      <w:commentRangeStart w:id="28"/>
      <w:r w:rsidR="00BD77B2">
        <w:rPr>
          <w:sz w:val="26"/>
          <w:szCs w:val="26"/>
        </w:rPr>
        <w:t xml:space="preserve">asset </w:t>
      </w:r>
      <w:commentRangeEnd w:id="28"/>
      <w:r w:rsidR="00BD77B2">
        <w:rPr>
          <w:rStyle w:val="CommentReference"/>
          <w:rFonts w:ascii="Arial" w:eastAsia="Arial" w:hAnsi="Arial" w:cs="Arial"/>
          <w:lang w:val="en"/>
        </w:rPr>
        <w:commentReference w:id="28"/>
      </w:r>
      <w:r>
        <w:rPr>
          <w:sz w:val="26"/>
          <w:szCs w:val="26"/>
        </w:rPr>
        <w:t xml:space="preserve">that is PROGRAMMED to go up – as much as 10X – every time the stock market goes down. </w:t>
      </w:r>
    </w:p>
    <w:p w14:paraId="50B6FC55" w14:textId="77777777" w:rsidR="001D3730" w:rsidRDefault="001D3730" w:rsidP="001D3730">
      <w:pPr>
        <w:rPr>
          <w:sz w:val="26"/>
          <w:szCs w:val="26"/>
        </w:rPr>
      </w:pPr>
    </w:p>
    <w:p w14:paraId="16FB3514" w14:textId="5F880549" w:rsidR="001D3730" w:rsidRDefault="00115C5D" w:rsidP="001D3730">
      <w:pPr>
        <w:rPr>
          <w:sz w:val="26"/>
          <w:szCs w:val="26"/>
        </w:rPr>
      </w:pPr>
      <w:r>
        <w:rPr>
          <w:sz w:val="26"/>
          <w:szCs w:val="26"/>
        </w:rPr>
        <w:t>This is s</w:t>
      </w:r>
      <w:r w:rsidR="001D3730">
        <w:rPr>
          <w:sz w:val="26"/>
          <w:szCs w:val="26"/>
        </w:rPr>
        <w:t>omething the</w:t>
      </w:r>
      <w:r>
        <w:rPr>
          <w:sz w:val="26"/>
          <w:szCs w:val="26"/>
        </w:rPr>
        <w:t xml:space="preserve"> corporate media</w:t>
      </w:r>
      <w:r w:rsidR="001D3730">
        <w:rPr>
          <w:sz w:val="26"/>
          <w:szCs w:val="26"/>
        </w:rPr>
        <w:t xml:space="preserve"> do</w:t>
      </w:r>
      <w:r>
        <w:rPr>
          <w:sz w:val="26"/>
          <w:szCs w:val="26"/>
        </w:rPr>
        <w:t>es NOT</w:t>
      </w:r>
      <w:r w:rsidR="001D3730">
        <w:rPr>
          <w:sz w:val="26"/>
          <w:szCs w:val="26"/>
        </w:rPr>
        <w:t xml:space="preserve"> want you to see.</w:t>
      </w:r>
    </w:p>
    <w:p w14:paraId="679C29E3" w14:textId="77777777" w:rsidR="00567550" w:rsidRDefault="00000000"/>
    <w:sectPr w:rsidR="0056755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James Ogletree" w:date="2022-08-05T18:07:00Z" w:initials="JO">
    <w:p w14:paraId="131F345C" w14:textId="77777777" w:rsidR="00B3734F" w:rsidRDefault="00B3734F" w:rsidP="00AC3BDD">
      <w:pPr>
        <w:pStyle w:val="CommentText"/>
      </w:pPr>
      <w:r>
        <w:rPr>
          <w:rStyle w:val="CommentReference"/>
        </w:rPr>
        <w:annotationRef/>
      </w:r>
      <w:r>
        <w:t>Red highlighted text is NOT copy edited because I assume this alt lead will be plugged in below the copy edited HL later on.</w:t>
      </w:r>
    </w:p>
  </w:comment>
  <w:comment w:id="1" w:author="Chelsea Prevosto" w:date="2022-08-01T13:26:00Z" w:initials="CP">
    <w:p w14:paraId="66414CA8" w14:textId="346EAA8C" w:rsidR="001D3730" w:rsidRPr="009E7C6B" w:rsidRDefault="001D3730" w:rsidP="001D3730">
      <w:pPr>
        <w:shd w:val="clear" w:color="auto" w:fill="F8F8F8"/>
        <w:rPr>
          <w:rFonts w:ascii="Arial" w:hAnsi="Arial" w:cs="Arial"/>
          <w:color w:val="1D1C1D"/>
          <w:sz w:val="23"/>
          <w:szCs w:val="23"/>
          <w:highlight w:val="cyan"/>
        </w:rPr>
      </w:pPr>
      <w:r>
        <w:rPr>
          <w:rStyle w:val="CommentReference"/>
        </w:rPr>
        <w:annotationRef/>
      </w:r>
      <w:r w:rsidRPr="009E7C6B">
        <w:rPr>
          <w:rFonts w:ascii="Arial" w:hAnsi="Arial" w:cs="Arial"/>
          <w:color w:val="1D1C1D"/>
          <w:sz w:val="23"/>
          <w:szCs w:val="23"/>
          <w:highlight w:val="cyan"/>
        </w:rPr>
        <w:t xml:space="preserve">We originally thought that the use of "guaranteed" would be OK in the headline so long as we made it clear in the promo that profits are never guaranteed and all investing carries risk, but this was sent up to Matt, owner and highest legal counsel, to confirm and he said "guaranteed" is too FTC eye catching and he wants us to change it to something like "designed to go up as much as 10x as the market goes down." </w:t>
      </w:r>
    </w:p>
    <w:p w14:paraId="7226C6AF" w14:textId="77777777" w:rsidR="001D3730" w:rsidRPr="009E7C6B" w:rsidRDefault="001D3730" w:rsidP="001D3730">
      <w:pPr>
        <w:pStyle w:val="CommentText"/>
        <w:rPr>
          <w:highlight w:val="cyan"/>
        </w:rPr>
      </w:pPr>
    </w:p>
    <w:p w14:paraId="54A118DD" w14:textId="77777777" w:rsidR="001D3730" w:rsidRPr="0062585A" w:rsidRDefault="001D3730" w:rsidP="001D3730">
      <w:pPr>
        <w:pStyle w:val="Heading2"/>
        <w:spacing w:line="240" w:lineRule="auto"/>
      </w:pPr>
      <w:bookmarkStart w:id="4" w:name="_Hlk110410090"/>
      <w:r w:rsidRPr="0062585A">
        <w:rPr>
          <w:b w:val="0"/>
          <w:color w:val="1D1C1D"/>
          <w:sz w:val="23"/>
          <w:szCs w:val="23"/>
          <w:highlight w:val="cyan"/>
        </w:rPr>
        <w:t>It's the prominence and lack of context that is concerning about the HL, so after page 5 or so we can use the word "guaranteed" with a description of what we mean/ what is guaranteed and what is not. Can you add this description in using tracked changes and I’ll take a look? I actually think page 8 or page 10 would be good places to explain this, either under the</w:t>
      </w:r>
      <w:r w:rsidRPr="0062585A">
        <w:rPr>
          <w:color w:val="1D1C1D"/>
          <w:sz w:val="23"/>
          <w:szCs w:val="23"/>
          <w:highlight w:val="cyan"/>
        </w:rPr>
        <w:t xml:space="preserve"> “</w:t>
      </w:r>
      <w:r w:rsidRPr="0062585A">
        <w:rPr>
          <w:highlight w:val="cyan"/>
        </w:rPr>
        <w:t xml:space="preserve">The media wants you to believe there’s nothing you can do to protect your money when the markets tank" </w:t>
      </w:r>
      <w:r w:rsidRPr="0062585A">
        <w:rPr>
          <w:b w:val="0"/>
          <w:color w:val="auto"/>
          <w:highlight w:val="cyan"/>
        </w:rPr>
        <w:t>headline</w:t>
      </w:r>
      <w:r w:rsidRPr="0062585A">
        <w:rPr>
          <w:color w:val="auto"/>
          <w:highlight w:val="cyan"/>
        </w:rPr>
        <w:t xml:space="preserve"> </w:t>
      </w:r>
      <w:r w:rsidRPr="0062585A">
        <w:rPr>
          <w:b w:val="0"/>
          <w:color w:val="auto"/>
          <w:highlight w:val="cyan"/>
        </w:rPr>
        <w:t>or</w:t>
      </w:r>
      <w:r w:rsidRPr="0062585A">
        <w:rPr>
          <w:color w:val="auto"/>
          <w:highlight w:val="cyan"/>
        </w:rPr>
        <w:t xml:space="preserve"> </w:t>
      </w:r>
      <w:r w:rsidRPr="0062585A">
        <w:rPr>
          <w:b w:val="0"/>
          <w:color w:val="auto"/>
          <w:highlight w:val="cyan"/>
        </w:rPr>
        <w:t>the</w:t>
      </w:r>
      <w:r w:rsidRPr="0062585A">
        <w:rPr>
          <w:color w:val="auto"/>
          <w:highlight w:val="cyan"/>
        </w:rPr>
        <w:t xml:space="preserve"> </w:t>
      </w:r>
      <w:r w:rsidRPr="0062585A">
        <w:rPr>
          <w:highlight w:val="cyan"/>
        </w:rPr>
        <w:t xml:space="preserve">“You DO NOT have to lose money </w:t>
      </w:r>
      <w:r w:rsidRPr="0062585A">
        <w:rPr>
          <w:highlight w:val="cyan"/>
        </w:rPr>
        <w:br/>
        <w:t xml:space="preserve">when the markets go down” </w:t>
      </w:r>
      <w:r w:rsidRPr="0062585A">
        <w:rPr>
          <w:b w:val="0"/>
          <w:color w:val="auto"/>
          <w:highlight w:val="cyan"/>
        </w:rPr>
        <w:t>headline</w:t>
      </w:r>
    </w:p>
    <w:bookmarkEnd w:id="4"/>
  </w:comment>
  <w:comment w:id="2" w:author="Josh Monen" w:date="2022-08-02T13:51:00Z" w:initials="JM">
    <w:p w14:paraId="4343C8B3" w14:textId="77777777" w:rsidR="001D3730" w:rsidRDefault="001D3730" w:rsidP="001D3730">
      <w:r>
        <w:rPr>
          <w:rStyle w:val="CommentReference"/>
        </w:rPr>
        <w:annotationRef/>
      </w:r>
      <w:r>
        <w:rPr>
          <w:rFonts w:ascii="Arial" w:eastAsia="Arial" w:hAnsi="Arial" w:cs="Arial"/>
          <w:sz w:val="20"/>
          <w:szCs w:val="20"/>
          <w:lang w:val="en"/>
        </w:rPr>
        <w:t xml:space="preserve">I hear what you’re saying about the term “Guaranteed.” So what if we used the word “programmed” instead? It’s similar to “designed” but I feel like it’s more compelling. Let me know what you think. </w:t>
      </w:r>
    </w:p>
  </w:comment>
  <w:comment w:id="3" w:author="Chelsea Prevosto" w:date="2022-08-02T16:12:00Z" w:initials="CP">
    <w:p w14:paraId="1A7762E1" w14:textId="77777777" w:rsidR="001D3730" w:rsidRDefault="001D3730" w:rsidP="001D3730">
      <w:pPr>
        <w:pStyle w:val="CommentText"/>
      </w:pPr>
      <w:r>
        <w:rPr>
          <w:rStyle w:val="CommentReference"/>
        </w:rPr>
        <w:annotationRef/>
      </w:r>
      <w:r w:rsidRPr="00D87BA1">
        <w:rPr>
          <w:highlight w:val="green"/>
        </w:rPr>
        <w:t>I think this is OK. I read this as synonymous to designed…at least in the sense that it is mechanically designed to go up as the market goes down</w:t>
      </w:r>
    </w:p>
  </w:comment>
  <w:comment w:id="5" w:author="Leonard Kardelis" w:date="2022-07-21T15:54:00Z" w:initials="LK">
    <w:p w14:paraId="71192222" w14:textId="77777777" w:rsidR="001D3730" w:rsidRDefault="001D3730" w:rsidP="001D3730">
      <w:pPr>
        <w:pStyle w:val="CommentText"/>
      </w:pPr>
      <w:r w:rsidRPr="001011FA">
        <w:rPr>
          <w:rStyle w:val="CommentReference"/>
          <w:highlight w:val="yellow"/>
        </w:rPr>
        <w:annotationRef/>
      </w:r>
      <w:r w:rsidRPr="001011FA">
        <w:rPr>
          <w:highlight w:val="yellow"/>
        </w:rPr>
        <w:t>Please provide backup how the 10x is derived. If you have a real-world example mirroring what would be recommended that would be great</w:t>
      </w:r>
    </w:p>
  </w:comment>
  <w:comment w:id="6" w:author="Josh Monen" w:date="2022-07-25T10:31:00Z" w:initials="JM">
    <w:p w14:paraId="6C3F6EBB" w14:textId="77777777" w:rsidR="001D3730" w:rsidRDefault="001D3730" w:rsidP="001D3730">
      <w:r>
        <w:rPr>
          <w:rStyle w:val="CommentReference"/>
        </w:rPr>
        <w:annotationRef/>
      </w:r>
      <w:r>
        <w:rPr>
          <w:rFonts w:ascii="Arial" w:eastAsia="Arial" w:hAnsi="Arial" w:cs="Arial"/>
          <w:sz w:val="20"/>
          <w:szCs w:val="20"/>
          <w:lang w:val="en"/>
        </w:rPr>
        <w:t>Just to clarify: we’re not saying they can 10X their money. But they can “10x the market’s move.” See spreadsheet titled: War Proof Trades (tab 2). These are the main example trades we show in this promo. Several of those are 30, 50, even one is 90x the market move.</w:t>
      </w:r>
    </w:p>
  </w:comment>
  <w:comment w:id="7" w:author="Craig A. Wilson" w:date="2022-07-25T13:09:00Z" w:initials="CAW">
    <w:p w14:paraId="5887E9DA" w14:textId="77777777" w:rsidR="001D3730" w:rsidRDefault="001D3730" w:rsidP="001D3730">
      <w:pPr>
        <w:pStyle w:val="CommentText"/>
      </w:pPr>
      <w:r w:rsidRPr="002D0773">
        <w:rPr>
          <w:rStyle w:val="CommentReference"/>
          <w:highlight w:val="green"/>
        </w:rPr>
        <w:annotationRef/>
      </w:r>
      <w:r w:rsidRPr="002D0773">
        <w:rPr>
          <w:rStyle w:val="CommentReference"/>
          <w:highlight w:val="green"/>
        </w:rPr>
        <w:t>Okay, this appears to be comparing on a relative performance to the S&amp;P. Unclear from the CI side if this really fits that description but can defer to legal for the material language / proximity. We can see that you note on page 3 “the market’s move” but can leave any edits (if needed) to the legal revie</w:t>
      </w:r>
      <w:r>
        <w:rPr>
          <w:rStyle w:val="CommentReference"/>
          <w:highlight w:val="green"/>
        </w:rPr>
        <w:t>w. Could also note that this is relative and based on subjective return</w:t>
      </w:r>
      <w:r w:rsidRPr="002D0773">
        <w:rPr>
          <w:rStyle w:val="CommentReference"/>
          <w:highlight w:val="green"/>
        </w:rPr>
        <w:t>.</w:t>
      </w:r>
    </w:p>
  </w:comment>
  <w:comment w:id="8" w:author="Josh Monen" w:date="2022-08-05T09:15:00Z" w:initials="JM">
    <w:p w14:paraId="041AA8CD" w14:textId="77777777" w:rsidR="00B07D12" w:rsidRDefault="00B07D12" w:rsidP="00C40131">
      <w:r>
        <w:rPr>
          <w:rStyle w:val="CommentReference"/>
        </w:rPr>
        <w:annotationRef/>
      </w:r>
      <w:r>
        <w:rPr>
          <w:rFonts w:ascii="Arial" w:eastAsia="Arial" w:hAnsi="Arial" w:cs="Arial"/>
          <w:sz w:val="20"/>
          <w:szCs w:val="20"/>
          <w:lang w:val="en"/>
        </w:rPr>
        <w:t>https://www.cnbc.com/2022/06/05/behind-on-retirement-saving-a-bad-market-can-be-a-good-time-to-invest.html</w:t>
      </w:r>
    </w:p>
  </w:comment>
  <w:comment w:id="9" w:author="Chelsea Prevosto" w:date="2022-08-05T12:28:00Z" w:initials="CP">
    <w:p w14:paraId="6E867489" w14:textId="15EA6FE5" w:rsidR="0021144C" w:rsidRDefault="0021144C">
      <w:pPr>
        <w:pStyle w:val="CommentText"/>
      </w:pPr>
      <w:r>
        <w:rPr>
          <w:rStyle w:val="CommentReference"/>
        </w:rPr>
        <w:annotationRef/>
      </w:r>
      <w:r>
        <w:t>OK</w:t>
      </w:r>
    </w:p>
  </w:comment>
  <w:comment w:id="10" w:author="Josh Monen" w:date="2022-08-05T09:16:00Z" w:initials="JM">
    <w:p w14:paraId="59EE91B8" w14:textId="77777777" w:rsidR="00B07D12" w:rsidRDefault="00B07D12" w:rsidP="005662AD">
      <w:r>
        <w:rPr>
          <w:rStyle w:val="CommentReference"/>
        </w:rPr>
        <w:annotationRef/>
      </w:r>
      <w:r>
        <w:rPr>
          <w:rFonts w:ascii="Arial" w:eastAsia="Arial" w:hAnsi="Arial" w:cs="Arial"/>
          <w:sz w:val="20"/>
          <w:szCs w:val="20"/>
          <w:lang w:val="en"/>
        </w:rPr>
        <w:t>Dow = 32,915.78 on 6/6</w:t>
      </w:r>
    </w:p>
    <w:p w14:paraId="57F522A6" w14:textId="77777777" w:rsidR="00B07D12" w:rsidRDefault="00B07D12" w:rsidP="005662AD">
      <w:r>
        <w:rPr>
          <w:rFonts w:ascii="Arial" w:eastAsia="Arial" w:hAnsi="Arial" w:cs="Arial"/>
          <w:sz w:val="20"/>
          <w:szCs w:val="20"/>
          <w:lang w:val="en"/>
        </w:rPr>
        <w:t>Dow = 29,888.78 on 7/17</w:t>
      </w:r>
    </w:p>
  </w:comment>
  <w:comment w:id="11" w:author="Chelsea Prevosto" w:date="2022-08-05T12:29:00Z" w:initials="CP">
    <w:p w14:paraId="42B60EDA" w14:textId="6EE2C386" w:rsidR="00BD77B2" w:rsidRDefault="00BD77B2">
      <w:pPr>
        <w:pStyle w:val="CommentText"/>
      </w:pPr>
      <w:r>
        <w:rPr>
          <w:rStyle w:val="CommentReference"/>
        </w:rPr>
        <w:annotationRef/>
      </w:r>
      <w:r w:rsidRPr="00BD77B2">
        <w:rPr>
          <w:highlight w:val="magenta"/>
        </w:rPr>
        <w:t>Claims – can you confirm this for me?</w:t>
      </w:r>
    </w:p>
  </w:comment>
  <w:comment w:id="12" w:author="Chelsea Prevosto" w:date="2022-08-05T14:06:00Z" w:initials="CP">
    <w:p w14:paraId="5A2BE8EA" w14:textId="0631FAD6" w:rsidR="00773742" w:rsidRDefault="00773742">
      <w:pPr>
        <w:pStyle w:val="CommentText"/>
      </w:pPr>
      <w:r>
        <w:rPr>
          <w:rStyle w:val="CommentReference"/>
        </w:rPr>
        <w:annotationRef/>
      </w:r>
      <w:r>
        <w:t>Lenny signed off via email/Monday</w:t>
      </w:r>
    </w:p>
  </w:comment>
  <w:comment w:id="15" w:author="Josh Monen" w:date="2022-07-19T15:43:00Z" w:initials="JM">
    <w:p w14:paraId="71233C04" w14:textId="69C46BFF" w:rsidR="001D3730" w:rsidRDefault="001D3730" w:rsidP="001D3730">
      <w:r>
        <w:rPr>
          <w:rStyle w:val="CommentReference"/>
        </w:rPr>
        <w:annotationRef/>
      </w:r>
      <w:r>
        <w:rPr>
          <w:rFonts w:ascii="Arial" w:eastAsia="Arial" w:hAnsi="Arial" w:cs="Arial"/>
          <w:sz w:val="20"/>
          <w:szCs w:val="20"/>
          <w:lang w:val="en"/>
        </w:rPr>
        <w:t>https://www.cnbc.com/2022/06/08/stock-market-futures-open-to-close-news.html</w:t>
      </w:r>
    </w:p>
  </w:comment>
  <w:comment w:id="16" w:author="Craig A. Wilson" w:date="2022-07-20T13:03:00Z" w:initials="CAW">
    <w:p w14:paraId="6FC24DE7" w14:textId="77777777" w:rsidR="001D3730" w:rsidRDefault="001D3730" w:rsidP="001D3730">
      <w:pPr>
        <w:pStyle w:val="CommentText"/>
      </w:pPr>
      <w:r>
        <w:rPr>
          <w:rStyle w:val="CommentReference"/>
        </w:rPr>
        <w:annotationRef/>
      </w:r>
      <w:r w:rsidRPr="00E8065E">
        <w:rPr>
          <w:highlight w:val="yellow"/>
        </w:rPr>
        <w:t>Should probably update. YTD (as of 7.20 vs 6.8) DJIA is -12.54. Could also update closer to launch? Or if you wanted the max drawdown for the year (if you state that in the copy… “the dow has gone down 18.78) could do that… that was -18.78 (ATH to the low of the year close. ATH was Jan 4)?</w:t>
      </w:r>
    </w:p>
    <w:p w14:paraId="0C3378DA" w14:textId="77777777" w:rsidR="001D3730" w:rsidRDefault="001D3730" w:rsidP="001D3730">
      <w:pPr>
        <w:pStyle w:val="CommentText"/>
      </w:pPr>
      <w:r>
        <w:rPr>
          <w:noProof/>
          <w:lang w:val="en-US"/>
        </w:rPr>
        <w:drawing>
          <wp:inline distT="0" distB="0" distL="0" distR="0" wp14:anchorId="1909F7A7" wp14:editId="2E6E6E40">
            <wp:extent cx="764583" cy="1114633"/>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787973" cy="1148732"/>
                    </a:xfrm>
                    <a:prstGeom prst="rect">
                      <a:avLst/>
                    </a:prstGeom>
                  </pic:spPr>
                </pic:pic>
              </a:graphicData>
            </a:graphic>
          </wp:inline>
        </w:drawing>
      </w:r>
    </w:p>
    <w:p w14:paraId="2DB00642" w14:textId="77777777" w:rsidR="001D3730" w:rsidRDefault="00000000" w:rsidP="001D3730">
      <w:pPr>
        <w:pStyle w:val="CommentText"/>
      </w:pPr>
      <w:hyperlink r:id="rId2" w:history="1">
        <w:r w:rsidR="001D3730" w:rsidRPr="000A6869">
          <w:rPr>
            <w:rStyle w:val="Hyperlink"/>
          </w:rPr>
          <w:t>https://www.marketwatch.com/investing/index/djia</w:t>
        </w:r>
      </w:hyperlink>
      <w:r w:rsidR="001D3730">
        <w:t xml:space="preserve"> </w:t>
      </w:r>
    </w:p>
  </w:comment>
  <w:comment w:id="17" w:author="Josh Monen" w:date="2022-07-22T11:53:00Z" w:initials="JM">
    <w:p w14:paraId="54ECDB41" w14:textId="77777777" w:rsidR="001D3730" w:rsidRDefault="001D3730" w:rsidP="001D3730">
      <w:r>
        <w:rPr>
          <w:rStyle w:val="CommentReference"/>
        </w:rPr>
        <w:annotationRef/>
      </w:r>
      <w:r>
        <w:rPr>
          <w:rFonts w:ascii="Arial" w:eastAsia="Arial" w:hAnsi="Arial" w:cs="Arial"/>
          <w:sz w:val="20"/>
          <w:szCs w:val="20"/>
          <w:lang w:val="en"/>
        </w:rPr>
        <w:t>Good point, I just changed it to “has gone done.”</w:t>
      </w:r>
    </w:p>
  </w:comment>
  <w:comment w:id="18" w:author="Josh Monen" w:date="2022-07-19T15:44:00Z" w:initials="JM">
    <w:p w14:paraId="1DA43F2E" w14:textId="77777777" w:rsidR="001D3730" w:rsidRDefault="001D3730" w:rsidP="001D3730">
      <w:r>
        <w:rPr>
          <w:rStyle w:val="CommentReference"/>
        </w:rPr>
        <w:annotationRef/>
      </w:r>
      <w:hyperlink r:id="rId3" w:history="1">
        <w:r w:rsidRPr="00B019D9">
          <w:rPr>
            <w:rStyle w:val="Hyperlink"/>
            <w:rFonts w:ascii="Arial" w:eastAsia="Arial" w:hAnsi="Arial" w:cs="Arial"/>
            <w:sz w:val="20"/>
            <w:szCs w:val="20"/>
            <w:lang w:val="en"/>
          </w:rPr>
          <w:t>https://www.bespokepremium.com/</w:t>
        </w:r>
      </w:hyperlink>
      <w:r>
        <w:rPr>
          <w:rFonts w:ascii="Arial" w:eastAsia="Arial" w:hAnsi="Arial" w:cs="Arial"/>
          <w:sz w:val="20"/>
          <w:szCs w:val="20"/>
          <w:lang w:val="en"/>
        </w:rPr>
        <w:t xml:space="preserve"> title: Fed hike on deck; inflation concerns peaking?</w:t>
      </w:r>
    </w:p>
  </w:comment>
  <w:comment w:id="19" w:author="Craig A. Wilson" w:date="2022-07-20T13:10:00Z" w:initials="CAW">
    <w:p w14:paraId="41189723" w14:textId="77777777" w:rsidR="001D3730" w:rsidRDefault="001D3730" w:rsidP="001D3730">
      <w:pPr>
        <w:pStyle w:val="CommentText"/>
      </w:pPr>
      <w:r>
        <w:rPr>
          <w:rStyle w:val="CommentReference"/>
        </w:rPr>
        <w:annotationRef/>
      </w:r>
      <w:r w:rsidRPr="00E8065E">
        <w:rPr>
          <w:highlight w:val="yellow"/>
        </w:rPr>
        <w:t>This seems right but I can’t get access to the link. Could you send the specific backup for that? Cannot seem to locate the 50% performance claim.</w:t>
      </w:r>
      <w:r>
        <w:t xml:space="preserve"> </w:t>
      </w:r>
    </w:p>
  </w:comment>
  <w:comment w:id="20" w:author="Josh Monen" w:date="2022-07-22T11:56:00Z" w:initials="JM">
    <w:p w14:paraId="676AE1DE" w14:textId="77777777" w:rsidR="001D3730" w:rsidRDefault="001D3730" w:rsidP="001D3730">
      <w:r>
        <w:rPr>
          <w:rStyle w:val="CommentReference"/>
        </w:rPr>
        <w:annotationRef/>
      </w:r>
      <w:r>
        <w:rPr>
          <w:rFonts w:ascii="Arial" w:eastAsia="Arial" w:hAnsi="Arial" w:cs="Arial"/>
          <w:sz w:val="20"/>
          <w:szCs w:val="20"/>
          <w:lang w:val="en"/>
        </w:rPr>
        <w:t>Let me know if this works:</w:t>
      </w:r>
    </w:p>
    <w:p w14:paraId="0A67FEC8" w14:textId="77777777" w:rsidR="001D3730" w:rsidRDefault="001D3730" w:rsidP="001D3730"/>
    <w:p w14:paraId="52A5FF2B" w14:textId="77777777" w:rsidR="001D3730" w:rsidRDefault="001D3730" w:rsidP="001D3730">
      <w:r>
        <w:rPr>
          <w:rFonts w:ascii="Arial" w:eastAsia="Arial" w:hAnsi="Arial" w:cs="Arial"/>
          <w:sz w:val="20"/>
          <w:szCs w:val="20"/>
          <w:lang w:val="en"/>
        </w:rPr>
        <w:t>“The average stock in the S&amp;P 500 is now in a 28.4% drawdown.  The average stock in the Russell 3,000 is now in a 42.4% drawdown.  And the average stock in the Nasdaq Composite is down more than 50%!”</w:t>
      </w:r>
    </w:p>
  </w:comment>
  <w:comment w:id="21" w:author="Craig A. Wilson" w:date="2022-07-25T13:11:00Z" w:initials="CAW">
    <w:p w14:paraId="453AFD85" w14:textId="77777777" w:rsidR="001D3730" w:rsidRDefault="001D3730" w:rsidP="001D3730">
      <w:pPr>
        <w:pStyle w:val="CommentText"/>
      </w:pPr>
      <w:r>
        <w:rPr>
          <w:rStyle w:val="CommentReference"/>
        </w:rPr>
        <w:annotationRef/>
      </w:r>
      <w:r>
        <w:t>Seems good enough to move forward. Can defer to legal on materiality of whether they need access to the backup.</w:t>
      </w:r>
    </w:p>
  </w:comment>
  <w:comment w:id="13" w:author="Chelsea Prevosto" w:date="2022-08-05T12:30:00Z" w:initials="CP">
    <w:p w14:paraId="0C73E405" w14:textId="6191AD3A" w:rsidR="00BD77B2" w:rsidRDefault="00BD77B2">
      <w:pPr>
        <w:pStyle w:val="CommentText"/>
      </w:pPr>
      <w:r>
        <w:rPr>
          <w:rStyle w:val="CommentReference"/>
        </w:rPr>
        <w:annotationRef/>
      </w:r>
      <w:r w:rsidRPr="00BD77B2">
        <w:rPr>
          <w:highlight w:val="magenta"/>
        </w:rPr>
        <w:t>Are these YTD numbers, Claims Integrity?</w:t>
      </w:r>
    </w:p>
  </w:comment>
  <w:comment w:id="14" w:author="Chelsea Prevosto" w:date="2022-08-05T14:06:00Z" w:initials="CP">
    <w:p w14:paraId="46708AC8" w14:textId="3EDEFF3D" w:rsidR="00773742" w:rsidRDefault="00773742">
      <w:pPr>
        <w:pStyle w:val="CommentText"/>
      </w:pPr>
      <w:r>
        <w:rPr>
          <w:rStyle w:val="CommentReference"/>
        </w:rPr>
        <w:annotationRef/>
      </w:r>
      <w:r>
        <w:t>Lenny signed off via email/Monday</w:t>
      </w:r>
    </w:p>
  </w:comment>
  <w:comment w:id="22" w:author="Leonard Kardelis" w:date="2022-07-21T08:46:00Z" w:initials="LK">
    <w:p w14:paraId="031CBC8C" w14:textId="77777777" w:rsidR="001D3730" w:rsidRDefault="001D3730" w:rsidP="001D3730">
      <w:pPr>
        <w:pStyle w:val="CommentText"/>
      </w:pPr>
      <w:r>
        <w:rPr>
          <w:rStyle w:val="CommentReference"/>
        </w:rPr>
        <w:annotationRef/>
      </w:r>
      <w:r w:rsidRPr="00E8065E">
        <w:rPr>
          <w:highlight w:val="yellow"/>
        </w:rPr>
        <w:t>Backup please</w:t>
      </w:r>
    </w:p>
  </w:comment>
  <w:comment w:id="23" w:author="Josh Monen" w:date="2022-07-22T11:58:00Z" w:initials="JM">
    <w:p w14:paraId="007A098D" w14:textId="77777777" w:rsidR="001D3730" w:rsidRDefault="001D3730" w:rsidP="001D3730">
      <w:r>
        <w:rPr>
          <w:rStyle w:val="CommentReference"/>
        </w:rPr>
        <w:annotationRef/>
      </w:r>
      <w:r>
        <w:rPr>
          <w:rFonts w:ascii="Arial" w:eastAsia="Arial" w:hAnsi="Arial" w:cs="Arial"/>
          <w:sz w:val="20"/>
          <w:szCs w:val="20"/>
          <w:lang w:val="en"/>
        </w:rPr>
        <w:t>These are all down over 80% - https://www.statmuse.com/money/ask/worst+performing+nasdaq+stocks+2022</w:t>
      </w:r>
    </w:p>
  </w:comment>
  <w:comment w:id="24" w:author="Josh Monen" w:date="2022-07-23T11:33:00Z" w:initials="JM">
    <w:p w14:paraId="64CD0CA9" w14:textId="77777777" w:rsidR="001D3730" w:rsidRDefault="001D3730" w:rsidP="001D3730">
      <w:r>
        <w:rPr>
          <w:rStyle w:val="CommentReference"/>
        </w:rPr>
        <w:annotationRef/>
      </w:r>
      <w:r>
        <w:rPr>
          <w:rFonts w:ascii="Arial" w:eastAsia="Arial" w:hAnsi="Arial" w:cs="Arial"/>
          <w:sz w:val="20"/>
          <w:szCs w:val="20"/>
          <w:lang w:val="en"/>
        </w:rPr>
        <w:t xml:space="preserve">Changed this. Backup - </w:t>
      </w:r>
      <w:hyperlink r:id="rId4" w:anchor="xj4y7vzkg" w:history="1">
        <w:r w:rsidRPr="006827F5">
          <w:rPr>
            <w:rStyle w:val="Hyperlink"/>
            <w:rFonts w:ascii="Arial" w:eastAsia="Arial" w:hAnsi="Arial" w:cs="Arial"/>
            <w:sz w:val="20"/>
            <w:szCs w:val="20"/>
            <w:lang w:val="en"/>
          </w:rPr>
          <w:t>https://www.bloomberg.com/news/articles/2022-05-15/-11-trillion-and-counting-global-stock-slump-may-not-be-over#xj4y7vzkg</w:t>
        </w:r>
      </w:hyperlink>
    </w:p>
    <w:p w14:paraId="296BA733" w14:textId="77777777" w:rsidR="001D3730" w:rsidRDefault="001D3730" w:rsidP="001D3730"/>
    <w:p w14:paraId="21FA2745" w14:textId="77777777" w:rsidR="001D3730" w:rsidRDefault="001D3730" w:rsidP="001D3730">
      <w:r>
        <w:rPr>
          <w:rFonts w:ascii="Arial" w:eastAsia="Arial" w:hAnsi="Arial" w:cs="Arial"/>
          <w:sz w:val="20"/>
          <w:szCs w:val="20"/>
          <w:lang w:val="en"/>
        </w:rPr>
        <w:t>https://www.investopedia.com/news/10-years-later-lessons-financial-crisis/#:~:text=%247.4%20trillion%20in%20stock%20wealth,per%20household%20on%20average9</w:t>
      </w:r>
    </w:p>
    <w:p w14:paraId="14C15072" w14:textId="77777777" w:rsidR="001D3730" w:rsidRDefault="001D3730" w:rsidP="001D3730"/>
  </w:comment>
  <w:comment w:id="25" w:author="Chelsea Prevosto" w:date="2022-07-29T12:49:00Z" w:initials="CP">
    <w:p w14:paraId="5737D8BD" w14:textId="77777777" w:rsidR="001D3730" w:rsidRDefault="001D3730" w:rsidP="001D3730">
      <w:pPr>
        <w:pStyle w:val="CommentText"/>
      </w:pPr>
      <w:r>
        <w:rPr>
          <w:rStyle w:val="CommentReference"/>
        </w:rPr>
        <w:annotationRef/>
      </w:r>
      <w:r>
        <w:t>OK</w:t>
      </w:r>
    </w:p>
  </w:comment>
  <w:comment w:id="26" w:author="Josh Monen" w:date="2022-07-19T14:59:00Z" w:initials="JM">
    <w:p w14:paraId="1482B4C3" w14:textId="77777777" w:rsidR="001D3730" w:rsidRDefault="001D3730" w:rsidP="001D3730">
      <w:r>
        <w:rPr>
          <w:rStyle w:val="CommentReference"/>
        </w:rPr>
        <w:annotationRef/>
      </w:r>
      <w:r>
        <w:rPr>
          <w:rFonts w:ascii="Arial" w:eastAsia="Arial" w:hAnsi="Arial" w:cs="Arial"/>
          <w:sz w:val="20"/>
          <w:szCs w:val="20"/>
          <w:lang w:val="en"/>
        </w:rPr>
        <w:t xml:space="preserve">https://www.marketwatch.com/story/how-big-is-the-stock-market-selloff-the-s-p-500-erased-9-3-trillion-from-its-market-cap-11655153227 </w:t>
      </w:r>
    </w:p>
  </w:comment>
  <w:comment w:id="27" w:author="Craig A. Wilson" w:date="2022-07-20T13:34:00Z" w:initials="CAW">
    <w:p w14:paraId="755D581B" w14:textId="77777777" w:rsidR="001D3730" w:rsidRDefault="001D3730" w:rsidP="001D3730">
      <w:pPr>
        <w:pStyle w:val="CommentText"/>
      </w:pPr>
      <w:r>
        <w:rPr>
          <w:rStyle w:val="CommentReference"/>
        </w:rPr>
        <w:annotationRef/>
      </w:r>
      <w:r>
        <w:t>Okay!</w:t>
      </w:r>
    </w:p>
  </w:comment>
  <w:comment w:id="28" w:author="Chelsea Prevosto" w:date="2022-08-05T12:32:00Z" w:initials="CP">
    <w:p w14:paraId="3CF0C5E7" w14:textId="42520E74" w:rsidR="00BD77B2" w:rsidRDefault="00BD77B2">
      <w:pPr>
        <w:pStyle w:val="CommentText"/>
      </w:pPr>
      <w:r>
        <w:rPr>
          <w:rStyle w:val="CommentReference"/>
        </w:rPr>
        <w:annotationRef/>
      </w:r>
      <w:r w:rsidRPr="00BD77B2">
        <w:rPr>
          <w:highlight w:val="magenta"/>
        </w:rPr>
        <w:t>I think we need to change this to asset so it doesn’t sound like 10x is profit prediction on the investments we recommend</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31F345C" w15:done="0"/>
  <w15:commentEx w15:paraId="54A118DD" w15:done="1"/>
  <w15:commentEx w15:paraId="4343C8B3" w15:paraIdParent="54A118DD" w15:done="1"/>
  <w15:commentEx w15:paraId="1A7762E1" w15:paraIdParent="54A118DD" w15:done="1"/>
  <w15:commentEx w15:paraId="71192222" w15:done="1"/>
  <w15:commentEx w15:paraId="6C3F6EBB" w15:paraIdParent="71192222" w15:done="1"/>
  <w15:commentEx w15:paraId="5887E9DA" w15:paraIdParent="71192222" w15:done="1"/>
  <w15:commentEx w15:paraId="041AA8CD" w15:done="1"/>
  <w15:commentEx w15:paraId="6E867489" w15:paraIdParent="041AA8CD" w15:done="1"/>
  <w15:commentEx w15:paraId="57F522A6" w15:done="1"/>
  <w15:commentEx w15:paraId="42B60EDA" w15:paraIdParent="57F522A6" w15:done="1"/>
  <w15:commentEx w15:paraId="5A2BE8EA" w15:paraIdParent="57F522A6" w15:done="1"/>
  <w15:commentEx w15:paraId="71233C04" w15:done="1"/>
  <w15:commentEx w15:paraId="2DB00642" w15:paraIdParent="71233C04" w15:done="1"/>
  <w15:commentEx w15:paraId="54ECDB41" w15:paraIdParent="71233C04" w15:done="1"/>
  <w15:commentEx w15:paraId="1DA43F2E" w15:done="1"/>
  <w15:commentEx w15:paraId="41189723" w15:paraIdParent="1DA43F2E" w15:done="1"/>
  <w15:commentEx w15:paraId="52A5FF2B" w15:paraIdParent="1DA43F2E" w15:done="1"/>
  <w15:commentEx w15:paraId="453AFD85" w15:paraIdParent="1DA43F2E" w15:done="1"/>
  <w15:commentEx w15:paraId="0C73E405" w15:done="1"/>
  <w15:commentEx w15:paraId="46708AC8" w15:paraIdParent="0C73E405" w15:done="1"/>
  <w15:commentEx w15:paraId="031CBC8C" w15:done="1"/>
  <w15:commentEx w15:paraId="007A098D" w15:paraIdParent="031CBC8C" w15:done="1"/>
  <w15:commentEx w15:paraId="14C15072" w15:done="1"/>
  <w15:commentEx w15:paraId="5737D8BD" w15:paraIdParent="14C15072" w15:done="1"/>
  <w15:commentEx w15:paraId="1482B4C3" w15:done="1"/>
  <w15:commentEx w15:paraId="755D581B" w15:paraIdParent="1482B4C3" w15:done="1"/>
  <w15:commentEx w15:paraId="3CF0C5E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7DAE1" w16cex:dateUtc="2022-08-05T22:07:00Z"/>
  <w16cex:commentExtensible w16cex:durableId="2693AA69" w16cex:dateUtc="2022-08-02T18:51:00Z"/>
  <w16cex:commentExtensible w16cex:durableId="2683F5AE" w16cex:dateUtc="2022-07-21T19:54:00Z"/>
  <w16cex:commentExtensible w16cex:durableId="2688EF9C" w16cex:dateUtc="2022-07-25T15:31:00Z"/>
  <w16cex:commentExtensible w16cex:durableId="26891515" w16cex:dateUtc="2022-07-25T17:09:00Z"/>
  <w16cex:commentExtensible w16cex:durableId="26975E87" w16cex:dateUtc="2022-08-05T14:15:00Z"/>
  <w16cex:commentExtensible w16cex:durableId="26975E88" w16cex:dateUtc="2022-08-05T14:16:00Z"/>
  <w16cex:commentExtensible w16cex:durableId="26814FAD" w16cex:dateUtc="2022-07-19T20:43:00Z"/>
  <w16cex:commentExtensible w16cex:durableId="26827BA3" w16cex:dateUtc="2022-07-20T17:03:00Z"/>
  <w16cex:commentExtensible w16cex:durableId="26850E38" w16cex:dateUtc="2022-07-22T16:53:00Z"/>
  <w16cex:commentExtensible w16cex:durableId="26814FD0" w16cex:dateUtc="2022-07-19T20:44:00Z"/>
  <w16cex:commentExtensible w16cex:durableId="26827D3E" w16cex:dateUtc="2022-07-20T17:10:00Z"/>
  <w16cex:commentExtensible w16cex:durableId="26850F02" w16cex:dateUtc="2022-07-22T16:56:00Z"/>
  <w16cex:commentExtensible w16cex:durableId="26891519" w16cex:dateUtc="2022-07-25T17:11:00Z"/>
  <w16cex:commentExtensible w16cex:durableId="268390EB" w16cex:dateUtc="2022-07-21T12:46:00Z"/>
  <w16cex:commentExtensible w16cex:durableId="26850F7F" w16cex:dateUtc="2022-07-22T16:58:00Z"/>
  <w16cex:commentExtensible w16cex:durableId="26865B06" w16cex:dateUtc="2022-07-23T16:33:00Z"/>
  <w16cex:commentExtensible w16cex:durableId="26814554" w16cex:dateUtc="2022-07-19T19:59:00Z"/>
  <w16cex:commentExtensible w16cex:durableId="268282EB" w16cex:dateUtc="2022-07-20T17: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31F345C" w16cid:durableId="2697DAE1"/>
  <w16cid:commentId w16cid:paraId="54A118DD" w16cid:durableId="26925300"/>
  <w16cid:commentId w16cid:paraId="4343C8B3" w16cid:durableId="2693AA69"/>
  <w16cid:commentId w16cid:paraId="1A7762E1" w16cid:durableId="2693CB84"/>
  <w16cid:commentId w16cid:paraId="71192222" w16cid:durableId="2683F5AE"/>
  <w16cid:commentId w16cid:paraId="6C3F6EBB" w16cid:durableId="2688EF9C"/>
  <w16cid:commentId w16cid:paraId="5887E9DA" w16cid:durableId="26891515"/>
  <w16cid:commentId w16cid:paraId="041AA8CD" w16cid:durableId="26975E87"/>
  <w16cid:commentId w16cid:paraId="6E867489" w16cid:durableId="26978B8A"/>
  <w16cid:commentId w16cid:paraId="57F522A6" w16cid:durableId="26975E88"/>
  <w16cid:commentId w16cid:paraId="42B60EDA" w16cid:durableId="26978B9D"/>
  <w16cid:commentId w16cid:paraId="5A2BE8EA" w16cid:durableId="2697A248"/>
  <w16cid:commentId w16cid:paraId="71233C04" w16cid:durableId="26814FAD"/>
  <w16cid:commentId w16cid:paraId="2DB00642" w16cid:durableId="26827BA3"/>
  <w16cid:commentId w16cid:paraId="54ECDB41" w16cid:durableId="26850E38"/>
  <w16cid:commentId w16cid:paraId="1DA43F2E" w16cid:durableId="26814FD0"/>
  <w16cid:commentId w16cid:paraId="41189723" w16cid:durableId="26827D3E"/>
  <w16cid:commentId w16cid:paraId="52A5FF2B" w16cid:durableId="26850F02"/>
  <w16cid:commentId w16cid:paraId="453AFD85" w16cid:durableId="26891519"/>
  <w16cid:commentId w16cid:paraId="0C73E405" w16cid:durableId="26978BE7"/>
  <w16cid:commentId w16cid:paraId="46708AC8" w16cid:durableId="2697A254"/>
  <w16cid:commentId w16cid:paraId="031CBC8C" w16cid:durableId="268390EB"/>
  <w16cid:commentId w16cid:paraId="007A098D" w16cid:durableId="26850F7F"/>
  <w16cid:commentId w16cid:paraId="14C15072" w16cid:durableId="26865B06"/>
  <w16cid:commentId w16cid:paraId="5737D8BD" w16cid:durableId="268E55E7"/>
  <w16cid:commentId w16cid:paraId="1482B4C3" w16cid:durableId="26814554"/>
  <w16cid:commentId w16cid:paraId="755D581B" w16cid:durableId="268282EB"/>
  <w16cid:commentId w16cid:paraId="3CF0C5E7" w16cid:durableId="26978C5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mes Ogletree">
    <w15:presenceInfo w15:providerId="Windows Live" w15:userId="83dacc2f864b6564"/>
  </w15:person>
  <w15:person w15:author="Chelsea Prevosto">
    <w15:presenceInfo w15:providerId="AD" w15:userId="S-1-5-21-1039015758-1590641149-1606240830-72258"/>
  </w15:person>
  <w15:person w15:author="Josh Monen">
    <w15:presenceInfo w15:providerId="Windows Live" w15:userId="a69155df1c24a669"/>
  </w15:person>
  <w15:person w15:author="Leonard Kardelis">
    <w15:presenceInfo w15:providerId="AD" w15:userId="S::lkardelis@14west.us::eed40c98-148d-4738-be44-044038cd61bd"/>
  </w15:person>
  <w15:person w15:author="Craig A. Wilson">
    <w15:presenceInfo w15:providerId="AD" w15:userId="S::cawilson@14west.us::fdfbc0b9-1387-4a1d-a142-1074e669a8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730"/>
    <w:rsid w:val="000D5BAA"/>
    <w:rsid w:val="00115C5D"/>
    <w:rsid w:val="001D3730"/>
    <w:rsid w:val="0021144C"/>
    <w:rsid w:val="00301260"/>
    <w:rsid w:val="00383ABE"/>
    <w:rsid w:val="00416598"/>
    <w:rsid w:val="004629FC"/>
    <w:rsid w:val="00670C88"/>
    <w:rsid w:val="00741887"/>
    <w:rsid w:val="00773742"/>
    <w:rsid w:val="00790995"/>
    <w:rsid w:val="007A0BA3"/>
    <w:rsid w:val="00825F78"/>
    <w:rsid w:val="00836D6F"/>
    <w:rsid w:val="00904355"/>
    <w:rsid w:val="00B07D12"/>
    <w:rsid w:val="00B3734F"/>
    <w:rsid w:val="00BC258F"/>
    <w:rsid w:val="00BD77B2"/>
    <w:rsid w:val="00CF50FC"/>
    <w:rsid w:val="00DA717C"/>
    <w:rsid w:val="00FE3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4B448"/>
  <w15:chartTrackingRefBased/>
  <w15:docId w15:val="{0E69C784-F424-9141-9C16-B45BFCBDB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730"/>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1D3730"/>
    <w:pPr>
      <w:keepNext/>
      <w:keepLines/>
      <w:spacing w:line="276" w:lineRule="auto"/>
      <w:jc w:val="center"/>
      <w:outlineLvl w:val="1"/>
    </w:pPr>
    <w:rPr>
      <w:rFonts w:ascii="Arial" w:eastAsia="Arial" w:hAnsi="Arial" w:cs="Arial"/>
      <w:b/>
      <w:color w:val="1155CC"/>
      <w:sz w:val="40"/>
      <w:szCs w:val="40"/>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D3730"/>
    <w:rPr>
      <w:rFonts w:ascii="Arial" w:eastAsia="Arial" w:hAnsi="Arial" w:cs="Arial"/>
      <w:b/>
      <w:color w:val="1155CC"/>
      <w:sz w:val="40"/>
      <w:szCs w:val="40"/>
      <w:lang w:val="en"/>
    </w:rPr>
  </w:style>
  <w:style w:type="paragraph" w:styleId="CommentText">
    <w:name w:val="annotation text"/>
    <w:basedOn w:val="Normal"/>
    <w:link w:val="CommentTextChar"/>
    <w:uiPriority w:val="99"/>
    <w:unhideWhenUsed/>
    <w:rsid w:val="001D3730"/>
    <w:rPr>
      <w:rFonts w:ascii="Arial" w:eastAsia="Arial" w:hAnsi="Arial" w:cs="Arial"/>
      <w:sz w:val="20"/>
      <w:szCs w:val="20"/>
      <w:lang w:val="en"/>
    </w:rPr>
  </w:style>
  <w:style w:type="character" w:customStyle="1" w:styleId="CommentTextChar">
    <w:name w:val="Comment Text Char"/>
    <w:basedOn w:val="DefaultParagraphFont"/>
    <w:link w:val="CommentText"/>
    <w:uiPriority w:val="99"/>
    <w:rsid w:val="001D3730"/>
    <w:rPr>
      <w:rFonts w:ascii="Arial" w:eastAsia="Arial" w:hAnsi="Arial" w:cs="Arial"/>
      <w:sz w:val="20"/>
      <w:szCs w:val="20"/>
      <w:lang w:val="en"/>
    </w:rPr>
  </w:style>
  <w:style w:type="character" w:styleId="CommentReference">
    <w:name w:val="annotation reference"/>
    <w:basedOn w:val="DefaultParagraphFont"/>
    <w:uiPriority w:val="99"/>
    <w:semiHidden/>
    <w:unhideWhenUsed/>
    <w:rsid w:val="001D3730"/>
    <w:rPr>
      <w:sz w:val="16"/>
      <w:szCs w:val="16"/>
    </w:rPr>
  </w:style>
  <w:style w:type="character" w:styleId="Hyperlink">
    <w:name w:val="Hyperlink"/>
    <w:basedOn w:val="DefaultParagraphFont"/>
    <w:uiPriority w:val="99"/>
    <w:unhideWhenUsed/>
    <w:rsid w:val="001D3730"/>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B07D12"/>
    <w:rPr>
      <w:rFonts w:ascii="Times New Roman" w:eastAsia="Times New Roman" w:hAnsi="Times New Roman" w:cs="Times New Roman"/>
      <w:b/>
      <w:bCs/>
      <w:lang w:val="en-US"/>
    </w:rPr>
  </w:style>
  <w:style w:type="character" w:customStyle="1" w:styleId="CommentSubjectChar">
    <w:name w:val="Comment Subject Char"/>
    <w:basedOn w:val="CommentTextChar"/>
    <w:link w:val="CommentSubject"/>
    <w:uiPriority w:val="99"/>
    <w:semiHidden/>
    <w:rsid w:val="00B07D12"/>
    <w:rPr>
      <w:rFonts w:ascii="Times New Roman" w:eastAsia="Times New Roman" w:hAnsi="Times New Roman" w:cs="Times New Roman"/>
      <w:b/>
      <w:bCs/>
      <w:sz w:val="20"/>
      <w:szCs w:val="20"/>
      <w:lang w:val="en"/>
    </w:rPr>
  </w:style>
  <w:style w:type="paragraph" w:styleId="Revision">
    <w:name w:val="Revision"/>
    <w:hidden/>
    <w:uiPriority w:val="99"/>
    <w:semiHidden/>
    <w:rsid w:val="00115C5D"/>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211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144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bespokepremium.com/" TargetMode="External"/><Relationship Id="rId2" Type="http://schemas.openxmlformats.org/officeDocument/2006/relationships/hyperlink" Target="https://www.marketwatch.com/investing/index/djia" TargetMode="External"/><Relationship Id="rId1" Type="http://schemas.openxmlformats.org/officeDocument/2006/relationships/image" Target="media/image3.png"/><Relationship Id="rId4" Type="http://schemas.openxmlformats.org/officeDocument/2006/relationships/hyperlink" Target="https://www.bloomberg.com/news/articles/2022-05-15/-11-trillion-and-counting-global-stock-slump-may-not-be-over" TargetMode="External"/></Relationship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microsoft.com/office/2011/relationships/people" Target="people.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1.jpg"/><Relationship Id="rId4" Type="http://schemas.openxmlformats.org/officeDocument/2006/relationships/settings" Target="settings.xml"/><Relationship Id="rId9" Type="http://schemas.microsoft.com/office/2018/08/relationships/commentsExtensible" Target="commentsExtensible.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6C52A97FF7E5488EC659029126AE2C" ma:contentTypeVersion="24" ma:contentTypeDescription="Create a new document." ma:contentTypeScope="" ma:versionID="3db8aec227e5d63f41c4eb0f37172cde">
  <xsd:schema xmlns:xsd="http://www.w3.org/2001/XMLSchema" xmlns:xs="http://www.w3.org/2001/XMLSchema" xmlns:p="http://schemas.microsoft.com/office/2006/metadata/properties" xmlns:ns2="2251ad64-67db-4c38-9aa8-5eaa7f9c85b4" xmlns:ns3="459bff93-d594-4266-b2e6-8f9552c763c9" targetNamespace="http://schemas.microsoft.com/office/2006/metadata/properties" ma:root="true" ma:fieldsID="6e9418132eff79b8ab551963d91eada6" ns2:_="" ns3:_="">
    <xsd:import namespace="2251ad64-67db-4c38-9aa8-5eaa7f9c85b4"/>
    <xsd:import namespace="459bff93-d594-4266-b2e6-8f9552c763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Author0" minOccurs="0"/>
                <xsd:element ref="ns2:Creator"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1ad64-67db-4c38-9aa8-5eaa7f9c8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0" nillable="true" ma:displayName="Length (seconds)" ma:internalName="MediaLengthInSeconds" ma:readOnly="true">
      <xsd:simpleType>
        <xsd:restriction base="dms:Unknown"/>
      </xsd:simpleType>
    </xsd:element>
    <xsd:element name="Author0" ma:index="21"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reator" ma:index="22" nillable="true" ma:displayName="Creator" ma:format="Dropdown" ma:internalName="Creator">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cc5277-d8fb-405c-ad2b-f6fbee493420"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bff93-d594-4266-b2e6-8f9552c763c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80c30666-4581-4d5f-9d7e-62d78c881836}" ma:internalName="TaxCatchAll" ma:showField="CatchAllData" ma:web="459bff93-d594-4266-b2e6-8f9552c76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51ad64-67db-4c38-9aa8-5eaa7f9c85b4">
      <Terms xmlns="http://schemas.microsoft.com/office/infopath/2007/PartnerControls"/>
    </lcf76f155ced4ddcb4097134ff3c332f>
    <Author0 xmlns="2251ad64-67db-4c38-9aa8-5eaa7f9c85b4">
      <UserInfo>
        <DisplayName/>
        <AccountId xsi:nil="true"/>
        <AccountType/>
      </UserInfo>
    </Author0>
    <TaxCatchAll xmlns="459bff93-d594-4266-b2e6-8f9552c763c9" xsi:nil="true"/>
    <Creator xmlns="2251ad64-67db-4c38-9aa8-5eaa7f9c85b4" xsi:nil="true"/>
  </documentManagement>
</p:properties>
</file>

<file path=customXml/itemProps1.xml><?xml version="1.0" encoding="utf-8"?>
<ds:datastoreItem xmlns:ds="http://schemas.openxmlformats.org/officeDocument/2006/customXml" ds:itemID="{F3EF579A-C015-4983-949B-9D521406BE11}">
  <ds:schemaRefs>
    <ds:schemaRef ds:uri="http://schemas.microsoft.com/sharepoint/v3/contenttype/forms"/>
  </ds:schemaRefs>
</ds:datastoreItem>
</file>

<file path=customXml/itemProps2.xml><?xml version="1.0" encoding="utf-8"?>
<ds:datastoreItem xmlns:ds="http://schemas.openxmlformats.org/officeDocument/2006/customXml" ds:itemID="{60D4E225-C47D-46A6-8FD2-509FDBCDF4D2}"/>
</file>

<file path=customXml/itemProps3.xml><?xml version="1.0" encoding="utf-8"?>
<ds:datastoreItem xmlns:ds="http://schemas.openxmlformats.org/officeDocument/2006/customXml" ds:itemID="{9A370799-3DE3-42B7-9971-83E8B0698901}"/>
</file>

<file path=docProps/app.xml><?xml version="1.0" encoding="utf-8"?>
<Properties xmlns="http://schemas.openxmlformats.org/officeDocument/2006/extended-properties" xmlns:vt="http://schemas.openxmlformats.org/officeDocument/2006/docPropsVTypes">
  <Template>Normal</Template>
  <TotalTime>0</TotalTime>
  <Pages>3</Pages>
  <Words>223</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Monen</dc:creator>
  <cp:keywords/>
  <dc:description/>
  <cp:lastModifiedBy>Brandon Tuer</cp:lastModifiedBy>
  <cp:revision>2</cp:revision>
  <dcterms:created xsi:type="dcterms:W3CDTF">2022-08-08T13:01:00Z</dcterms:created>
  <dcterms:modified xsi:type="dcterms:W3CDTF">2022-08-08T13:01:00Z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0x010100B96C52A97FF7E5488EC659029126AE2C</vt:lpwstr>
  </property>
  <property fmtid="{D5CDD505-2E9C-101B-9397-08002B2CF9AE}" pid="3" name="MediaServiceImageTags">
    <vt:lpwstr/>
  </property>
</Properties>
</file>